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395" w:rsidRPr="00405395" w:rsidRDefault="00405395" w:rsidP="00405395">
      <w:pPr>
        <w:shd w:val="clear" w:color="auto" w:fill="FFFFFF"/>
        <w:spacing w:after="0" w:line="240" w:lineRule="auto"/>
        <w:jc w:val="center"/>
        <w:textAlignment w:val="baseline"/>
        <w:rPr>
          <w:rFonts w:ascii="Arial" w:eastAsia="Times New Roman" w:hAnsi="Arial" w:cs="Arial"/>
          <w:color w:val="444444"/>
          <w:sz w:val="24"/>
          <w:szCs w:val="24"/>
          <w:lang w:eastAsia="ru-RU"/>
        </w:rPr>
      </w:pPr>
      <w:r>
        <w:rPr>
          <w:rFonts w:ascii="Arial" w:eastAsia="Times New Roman" w:hAnsi="Arial" w:cs="Arial"/>
          <w:noProof/>
          <w:color w:val="444444"/>
          <w:sz w:val="24"/>
          <w:szCs w:val="24"/>
          <w:lang w:eastAsia="ru-RU"/>
        </w:rPr>
        <w:drawing>
          <wp:inline distT="0" distB="0" distL="0" distR="0">
            <wp:extent cx="643890" cy="683895"/>
            <wp:effectExtent l="0" t="0" r="3810" b="1905"/>
            <wp:docPr id="1" name="Рисунок 1" descr="https://docs.cntd.ru/resources/img/gerb_small.59697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cntd.ru/resources/img/gerb_small.59697e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890" cy="683895"/>
                    </a:xfrm>
                    <a:prstGeom prst="rect">
                      <a:avLst/>
                    </a:prstGeom>
                    <a:noFill/>
                    <a:ln>
                      <a:noFill/>
                    </a:ln>
                  </pic:spPr>
                </pic:pic>
              </a:graphicData>
            </a:graphic>
          </wp:inline>
        </w:drawing>
      </w:r>
    </w:p>
    <w:p w:rsidR="00405395" w:rsidRPr="00405395" w:rsidRDefault="00405395" w:rsidP="00405395">
      <w:pPr>
        <w:shd w:val="clear" w:color="auto" w:fill="FFFFFF"/>
        <w:spacing w:after="0" w:line="240" w:lineRule="auto"/>
        <w:jc w:val="center"/>
        <w:textAlignment w:val="baseline"/>
        <w:rPr>
          <w:rFonts w:ascii="Arial" w:eastAsia="Times New Roman" w:hAnsi="Arial" w:cs="Arial"/>
          <w:color w:val="444444"/>
          <w:sz w:val="24"/>
          <w:szCs w:val="24"/>
          <w:lang w:eastAsia="ru-RU"/>
        </w:rPr>
      </w:pPr>
      <w:r>
        <w:rPr>
          <w:rFonts w:ascii="Arial" w:eastAsia="Times New Roman" w:hAnsi="Arial" w:cs="Arial"/>
          <w:noProof/>
          <w:color w:val="444444"/>
          <w:sz w:val="24"/>
          <w:szCs w:val="24"/>
          <w:lang w:eastAsia="ru-RU"/>
        </w:rPr>
        <w:drawing>
          <wp:inline distT="0" distB="0" distL="0" distR="0">
            <wp:extent cx="643890" cy="683895"/>
            <wp:effectExtent l="0" t="0" r="3810" b="1905"/>
            <wp:docPr id="2" name="Рисунок 2" descr="https://docs.cntd.ru/resources/img/gerb_small.59697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s.cntd.ru/resources/img/gerb_small.59697e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890" cy="683895"/>
                    </a:xfrm>
                    <a:prstGeom prst="rect">
                      <a:avLst/>
                    </a:prstGeom>
                    <a:noFill/>
                    <a:ln>
                      <a:noFill/>
                    </a:ln>
                  </pic:spPr>
                </pic:pic>
              </a:graphicData>
            </a:graphic>
          </wp:inline>
        </w:drawing>
      </w:r>
    </w:p>
    <w:p w:rsidR="00405395" w:rsidRPr="00405395" w:rsidRDefault="00405395" w:rsidP="00405395">
      <w:pPr>
        <w:spacing w:after="0" w:line="240" w:lineRule="auto"/>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     </w:t>
      </w:r>
    </w:p>
    <w:p w:rsidR="00405395" w:rsidRPr="00405395" w:rsidRDefault="00405395" w:rsidP="00405395">
      <w:pPr>
        <w:spacing w:after="240" w:line="240" w:lineRule="auto"/>
        <w:jc w:val="center"/>
        <w:textAlignment w:val="baseline"/>
        <w:outlineLvl w:val="1"/>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РОССИЙСКАЯ ФЕДЕРАЦИЯ</w:t>
      </w:r>
      <w:r w:rsidRPr="00405395">
        <w:rPr>
          <w:rFonts w:ascii="Arial" w:eastAsia="Times New Roman" w:hAnsi="Arial" w:cs="Arial"/>
          <w:b/>
          <w:bCs/>
          <w:color w:val="444444"/>
          <w:sz w:val="24"/>
          <w:szCs w:val="24"/>
          <w:lang w:eastAsia="ru-RU"/>
        </w:rPr>
        <w:br/>
      </w:r>
      <w:r w:rsidRPr="00405395">
        <w:rPr>
          <w:rFonts w:ascii="Arial" w:eastAsia="Times New Roman" w:hAnsi="Arial" w:cs="Arial"/>
          <w:b/>
          <w:bCs/>
          <w:color w:val="444444"/>
          <w:sz w:val="24"/>
          <w:szCs w:val="24"/>
          <w:lang w:eastAsia="ru-RU"/>
        </w:rPr>
        <w:br/>
        <w:t>ФЕДЕРАЛЬНЫЙ КОНСТИТУЦИОННЫЙ ЗАКОН</w:t>
      </w:r>
      <w:r w:rsidRPr="00405395">
        <w:rPr>
          <w:rFonts w:ascii="Arial" w:eastAsia="Times New Roman" w:hAnsi="Arial" w:cs="Arial"/>
          <w:b/>
          <w:bCs/>
          <w:color w:val="444444"/>
          <w:sz w:val="24"/>
          <w:szCs w:val="24"/>
          <w:lang w:eastAsia="ru-RU"/>
        </w:rPr>
        <w:br/>
      </w:r>
      <w:r w:rsidRPr="00405395">
        <w:rPr>
          <w:rFonts w:ascii="Arial" w:eastAsia="Times New Roman" w:hAnsi="Arial" w:cs="Arial"/>
          <w:b/>
          <w:bCs/>
          <w:color w:val="444444"/>
          <w:sz w:val="24"/>
          <w:szCs w:val="24"/>
          <w:lang w:eastAsia="ru-RU"/>
        </w:rPr>
        <w:br/>
      </w:r>
      <w:r w:rsidRPr="00405395">
        <w:rPr>
          <w:rFonts w:ascii="Arial" w:eastAsia="Times New Roman" w:hAnsi="Arial" w:cs="Arial"/>
          <w:b/>
          <w:bCs/>
          <w:color w:val="444444"/>
          <w:sz w:val="24"/>
          <w:szCs w:val="24"/>
          <w:lang w:eastAsia="ru-RU"/>
        </w:rPr>
        <w:br/>
        <w:t>О чрезвычайном положении  </w:t>
      </w:r>
    </w:p>
    <w:p w:rsidR="00405395" w:rsidRPr="00405395" w:rsidRDefault="00405395" w:rsidP="00405395">
      <w:pPr>
        <w:spacing w:after="0" w:line="240" w:lineRule="auto"/>
        <w:jc w:val="center"/>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(с изменениями на 29 мая 2023 года)</w:t>
      </w:r>
    </w:p>
    <w:p w:rsidR="00405395" w:rsidRPr="00405395" w:rsidRDefault="00405395" w:rsidP="00405395">
      <w:pPr>
        <w:spacing w:after="0" w:line="240" w:lineRule="auto"/>
        <w:textAlignment w:val="baseline"/>
        <w:rPr>
          <w:rFonts w:ascii="Arial" w:eastAsia="Times New Roman" w:hAnsi="Arial" w:cs="Arial"/>
          <w:color w:val="3451A0"/>
          <w:sz w:val="24"/>
          <w:szCs w:val="24"/>
          <w:lang w:eastAsia="ru-RU"/>
        </w:rPr>
      </w:pPr>
      <w:r w:rsidRPr="00405395">
        <w:rPr>
          <w:rFonts w:ascii="Arial" w:eastAsia="Times New Roman" w:hAnsi="Arial" w:cs="Arial"/>
          <w:color w:val="3451A0"/>
          <w:sz w:val="24"/>
          <w:szCs w:val="24"/>
          <w:lang w:eastAsia="ru-RU"/>
        </w:rPr>
        <w:t>Информация об изменяющих документах</w:t>
      </w:r>
    </w:p>
    <w:p w:rsidR="00405395" w:rsidRPr="00405395" w:rsidRDefault="00405395" w:rsidP="00405395">
      <w:pPr>
        <w:spacing w:after="0" w:line="240" w:lineRule="auto"/>
        <w:textAlignment w:val="baseline"/>
        <w:rPr>
          <w:rFonts w:ascii="Arial" w:eastAsia="Times New Roman" w:hAnsi="Arial" w:cs="Arial"/>
          <w:color w:val="444444"/>
          <w:sz w:val="24"/>
          <w:szCs w:val="24"/>
          <w:lang w:eastAsia="ru-RU"/>
        </w:rPr>
      </w:pP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
    <w:p w:rsidR="00405395" w:rsidRPr="00405395" w:rsidRDefault="00405395" w:rsidP="00405395">
      <w:pPr>
        <w:spacing w:line="240" w:lineRule="auto"/>
        <w:ind w:firstLine="480"/>
        <w:textAlignment w:val="baseline"/>
        <w:rPr>
          <w:rFonts w:ascii="Arial" w:eastAsia="Times New Roman" w:hAnsi="Arial" w:cs="Arial"/>
          <w:color w:val="444444"/>
          <w:sz w:val="24"/>
          <w:szCs w:val="24"/>
          <w:lang w:eastAsia="ru-RU"/>
        </w:rPr>
      </w:pPr>
    </w:p>
    <w:p w:rsidR="00405395" w:rsidRPr="00405395" w:rsidRDefault="00405395" w:rsidP="00405395">
      <w:pPr>
        <w:spacing w:after="0" w:line="240" w:lineRule="auto"/>
        <w:jc w:val="right"/>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     </w:t>
      </w:r>
      <w:r w:rsidRPr="00405395">
        <w:rPr>
          <w:rFonts w:ascii="Arial" w:eastAsia="Times New Roman" w:hAnsi="Arial" w:cs="Arial"/>
          <w:color w:val="444444"/>
          <w:sz w:val="24"/>
          <w:szCs w:val="24"/>
          <w:lang w:eastAsia="ru-RU"/>
        </w:rPr>
        <w:br/>
      </w:r>
      <w:r w:rsidRPr="00405395">
        <w:rPr>
          <w:rFonts w:ascii="Arial" w:eastAsia="Times New Roman" w:hAnsi="Arial" w:cs="Arial"/>
          <w:color w:val="444444"/>
          <w:sz w:val="24"/>
          <w:szCs w:val="24"/>
          <w:lang w:eastAsia="ru-RU"/>
        </w:rPr>
        <w:br/>
      </w:r>
      <w:proofErr w:type="gramStart"/>
      <w:r w:rsidRPr="00405395">
        <w:rPr>
          <w:rFonts w:ascii="Arial" w:eastAsia="Times New Roman" w:hAnsi="Arial" w:cs="Arial"/>
          <w:color w:val="444444"/>
          <w:sz w:val="24"/>
          <w:szCs w:val="24"/>
          <w:lang w:eastAsia="ru-RU"/>
        </w:rPr>
        <w:t>Одобрен</w:t>
      </w:r>
      <w:proofErr w:type="gramEnd"/>
      <w:r w:rsidRPr="00405395">
        <w:rPr>
          <w:rFonts w:ascii="Arial" w:eastAsia="Times New Roman" w:hAnsi="Arial" w:cs="Arial"/>
          <w:color w:val="444444"/>
          <w:sz w:val="24"/>
          <w:szCs w:val="24"/>
          <w:lang w:eastAsia="ru-RU"/>
        </w:rPr>
        <w:br/>
        <w:t>Государственной Думой</w:t>
      </w:r>
      <w:r w:rsidRPr="00405395">
        <w:rPr>
          <w:rFonts w:ascii="Arial" w:eastAsia="Times New Roman" w:hAnsi="Arial" w:cs="Arial"/>
          <w:color w:val="444444"/>
          <w:sz w:val="24"/>
          <w:szCs w:val="24"/>
          <w:lang w:eastAsia="ru-RU"/>
        </w:rPr>
        <w:br/>
        <w:t>26 апреля 2001 года</w:t>
      </w:r>
      <w:r w:rsidRPr="00405395">
        <w:rPr>
          <w:rFonts w:ascii="Arial" w:eastAsia="Times New Roman" w:hAnsi="Arial" w:cs="Arial"/>
          <w:color w:val="444444"/>
          <w:sz w:val="24"/>
          <w:szCs w:val="24"/>
          <w:lang w:eastAsia="ru-RU"/>
        </w:rPr>
        <w:br/>
      </w:r>
      <w:r w:rsidRPr="00405395">
        <w:rPr>
          <w:rFonts w:ascii="Arial" w:eastAsia="Times New Roman" w:hAnsi="Arial" w:cs="Arial"/>
          <w:color w:val="444444"/>
          <w:sz w:val="24"/>
          <w:szCs w:val="24"/>
          <w:lang w:eastAsia="ru-RU"/>
        </w:rPr>
        <w:br/>
        <w:t>Одобрен</w:t>
      </w:r>
      <w:r w:rsidRPr="00405395">
        <w:rPr>
          <w:rFonts w:ascii="Arial" w:eastAsia="Times New Roman" w:hAnsi="Arial" w:cs="Arial"/>
          <w:color w:val="444444"/>
          <w:sz w:val="24"/>
          <w:szCs w:val="24"/>
          <w:lang w:eastAsia="ru-RU"/>
        </w:rPr>
        <w:br/>
        <w:t>Советом Федерации</w:t>
      </w:r>
      <w:r w:rsidRPr="00405395">
        <w:rPr>
          <w:rFonts w:ascii="Arial" w:eastAsia="Times New Roman" w:hAnsi="Arial" w:cs="Arial"/>
          <w:color w:val="444444"/>
          <w:sz w:val="24"/>
          <w:szCs w:val="24"/>
          <w:lang w:eastAsia="ru-RU"/>
        </w:rPr>
        <w:br/>
        <w:t>16 мая 2001 года</w:t>
      </w:r>
    </w:p>
    <w:p w:rsidR="00405395" w:rsidRPr="00405395" w:rsidRDefault="00405395" w:rsidP="00405395">
      <w:pPr>
        <w:spacing w:after="240" w:line="240" w:lineRule="auto"/>
        <w:jc w:val="center"/>
        <w:textAlignment w:val="baseline"/>
        <w:outlineLvl w:val="1"/>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Глава I. Общие положения</w:t>
      </w:r>
    </w:p>
    <w:p w:rsidR="00405395" w:rsidRPr="00405395" w:rsidRDefault="00405395" w:rsidP="00405395">
      <w:pPr>
        <w:spacing w:after="0" w:line="240" w:lineRule="auto"/>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     </w:t>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1. Чрезвычайное положение</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 xml:space="preserve">1. </w:t>
      </w:r>
      <w:proofErr w:type="gramStart"/>
      <w:r w:rsidRPr="00405395">
        <w:rPr>
          <w:rFonts w:ascii="Arial" w:eastAsia="Times New Roman" w:hAnsi="Arial" w:cs="Arial"/>
          <w:color w:val="444444"/>
          <w:sz w:val="24"/>
          <w:szCs w:val="24"/>
          <w:lang w:eastAsia="ru-RU"/>
        </w:rPr>
        <w:t>Чрезвычайное положение означает вводимый в соответствии с </w:t>
      </w:r>
      <w:hyperlink r:id="rId6" w:anchor="64U0IK" w:history="1">
        <w:r w:rsidRPr="00405395">
          <w:rPr>
            <w:rFonts w:ascii="Arial" w:eastAsia="Times New Roman" w:hAnsi="Arial" w:cs="Arial"/>
            <w:color w:val="3451A0"/>
            <w:sz w:val="24"/>
            <w:szCs w:val="24"/>
            <w:u w:val="single"/>
            <w:lang w:eastAsia="ru-RU"/>
          </w:rPr>
          <w:t>Конституцией Российской Федерации</w:t>
        </w:r>
      </w:hyperlink>
      <w:r w:rsidRPr="00405395">
        <w:rPr>
          <w:rFonts w:ascii="Arial" w:eastAsia="Times New Roman" w:hAnsi="Arial" w:cs="Arial"/>
          <w:color w:val="444444"/>
          <w:sz w:val="24"/>
          <w:szCs w:val="24"/>
          <w:lang w:eastAsia="ru-RU"/>
        </w:rPr>
        <w:t> и настоящим Федеральным конституционным законом на всей территории Российской Федерации или в ее отдельных местностях особый правовой режим деятельности органов государственной власти, органов местного самоуправления, организаций независимо от организационно-правовых форм и форм собственности, их должностных лиц, общественных объединений, допускающий установленные настоящим Федеральным конституционным законом отдельные ограничения прав и свобод граждан</w:t>
      </w:r>
      <w:proofErr w:type="gramEnd"/>
      <w:r w:rsidRPr="00405395">
        <w:rPr>
          <w:rFonts w:ascii="Arial" w:eastAsia="Times New Roman" w:hAnsi="Arial" w:cs="Arial"/>
          <w:color w:val="444444"/>
          <w:sz w:val="24"/>
          <w:szCs w:val="24"/>
          <w:lang w:eastAsia="ru-RU"/>
        </w:rPr>
        <w:t xml:space="preserve"> Российской Федерации, иностранных граждан, лиц без гражданства, прав организаций и общественных объединений, а также возложение на них дополнительных обязанностей.</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lastRenderedPageBreak/>
        <w:t>2. Введение чрезвычайного положения является временной мерой, применяемой исключительно для обеспечения безопасности граждан и защиты конституционного строя Российской Федерации.</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2. Цели введения чрезвычайного положения</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Целями введения чрезвычайного положения являются устранение обстоятельств, послуживших основанием для его введения, обеспечение защиты прав и свобод человека и гражданина, защиты конституционного строя Российской Федерации.</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1"/>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Глава II. Обстоятельства и порядок введения чрезвычайного положения</w:t>
      </w:r>
    </w:p>
    <w:p w:rsidR="00405395" w:rsidRPr="00405395" w:rsidRDefault="00405395" w:rsidP="00405395">
      <w:pPr>
        <w:spacing w:after="0" w:line="240" w:lineRule="auto"/>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     </w:t>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3. Обстоятельства введения чрезвычайного положения</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Чрезвычайное положение вводится лишь при наличии обстоятельств, которые представляют собой непосредственную угрозу жизни и безопасности граждан или конституционному строю Российской Федерации и устранение которых невозможно без применения чрезвычайных мер. К таким обстоятельствам относятся:</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roofErr w:type="gramStart"/>
      <w:r w:rsidRPr="00405395">
        <w:rPr>
          <w:rFonts w:ascii="Arial" w:eastAsia="Times New Roman" w:hAnsi="Arial" w:cs="Arial"/>
          <w:color w:val="444444"/>
          <w:sz w:val="24"/>
          <w:szCs w:val="24"/>
          <w:lang w:eastAsia="ru-RU"/>
        </w:rPr>
        <w:t>а) попытки насильственного изменения конституционного строя Российской Федерации, захвата или присвоения власти, вооруженный мятеж, массовые беспорядки, террористические акты, блокирование или захват особо важных объектов или отдельных местностей, подготовка и деятельность незаконных вооруженных формирований, межнациональные, межконфессиональные и региональные конфликты, сопровождающиеся насильственными действиями, создающие непосредственную угрозу жизни и безопасности граждан, нормальной деятельности органов государственной власти и органов местного самоуправления;</w:t>
      </w:r>
      <w:r w:rsidRPr="00405395">
        <w:rPr>
          <w:rFonts w:ascii="Arial" w:eastAsia="Times New Roman" w:hAnsi="Arial" w:cs="Arial"/>
          <w:color w:val="444444"/>
          <w:sz w:val="24"/>
          <w:szCs w:val="24"/>
          <w:lang w:eastAsia="ru-RU"/>
        </w:rPr>
        <w:br/>
      </w:r>
      <w:proofErr w:type="gramEnd"/>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roofErr w:type="gramStart"/>
      <w:r w:rsidRPr="00405395">
        <w:rPr>
          <w:rFonts w:ascii="Arial" w:eastAsia="Times New Roman" w:hAnsi="Arial" w:cs="Arial"/>
          <w:color w:val="444444"/>
          <w:sz w:val="24"/>
          <w:szCs w:val="24"/>
          <w:lang w:eastAsia="ru-RU"/>
        </w:rPr>
        <w:t>б) чрезвычайные ситуации природного и техногенного характера, чрезвычайные экологические ситуации, в том числе эпидемии и эпизоотии,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 и требующие проведения масштабных аварийно-спасательных и других неотложных работ.</w:t>
      </w:r>
      <w:r w:rsidRPr="00405395">
        <w:rPr>
          <w:rFonts w:ascii="Arial" w:eastAsia="Times New Roman" w:hAnsi="Arial" w:cs="Arial"/>
          <w:color w:val="444444"/>
          <w:sz w:val="24"/>
          <w:szCs w:val="24"/>
          <w:lang w:eastAsia="ru-RU"/>
        </w:rPr>
        <w:br/>
      </w:r>
      <w:proofErr w:type="gramEnd"/>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4. Введение чрезвычайного положения</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1. Чрезвычайное положение на всей территории Российской Федерации или в ее отдельных местностях вводится указом Президента Российской Федерации с незамедлительным сообщением об этом Совету Федерации Федерального Собрания Российской Федерации и Государственной Думе Федерального Собрания Российской Федерации.</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 xml:space="preserve">2. Указ Президента Российской Федерации о введении чрезвычайного положения незамедлительно передается на утверждение Совета Федерации </w:t>
      </w:r>
      <w:r w:rsidRPr="00405395">
        <w:rPr>
          <w:rFonts w:ascii="Arial" w:eastAsia="Times New Roman" w:hAnsi="Arial" w:cs="Arial"/>
          <w:color w:val="444444"/>
          <w:sz w:val="24"/>
          <w:szCs w:val="24"/>
          <w:lang w:eastAsia="ru-RU"/>
        </w:rPr>
        <w:lastRenderedPageBreak/>
        <w:t>Федерального Собрания Российской Федерации.</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5. Содержание указа Президента Российской Федерации о введении чрезвычайного положения</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В указе Президента Российской Федерации о введении чрезвычайного положения должны быть определены:</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а) обстоятельства, послужившие основанием для введения чрезвычайного положения;</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б) обоснование необходимости введения чрезвычайного положения;</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в) границы территории, на которой вводится чрезвычайное положение;</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г) силы и средства, обеспечивающие режим чрезвычайного положения;</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д) перечень чрезвычайных мер и пределы их действия, исчерпывающий перечень временных ограничений прав и свобод граждан Российской Федерации, иностранных граждан и лиц без гражданства, прав организаций и общественных объединений;</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е) государственные органы (должностные лица), ответственные за осуществление мер, применяемых в условиях чрезвычайного положения;</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ж) время вступления указа в силу, а также срок действия чрезвычайного положения.</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6. Обнародование указа Президента Российской Федерации о введении чрезвычайного положения</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Указ Президента Российской Федерации о введении чрезвычайного положения подлежит незамедлительному обнародованию по каналам радио и телевидения, а также незамедлительному официальному опубликованию.</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 xml:space="preserve">Статья 7. Утверждение Советом Федерации Федерального </w:t>
      </w:r>
      <w:proofErr w:type="gramStart"/>
      <w:r w:rsidRPr="00405395">
        <w:rPr>
          <w:rFonts w:ascii="Arial" w:eastAsia="Times New Roman" w:hAnsi="Arial" w:cs="Arial"/>
          <w:b/>
          <w:bCs/>
          <w:color w:val="444444"/>
          <w:sz w:val="24"/>
          <w:szCs w:val="24"/>
          <w:lang w:eastAsia="ru-RU"/>
        </w:rPr>
        <w:t>Собрания Российской Федерации указа Президента Российской Федерации</w:t>
      </w:r>
      <w:proofErr w:type="gramEnd"/>
      <w:r w:rsidRPr="00405395">
        <w:rPr>
          <w:rFonts w:ascii="Arial" w:eastAsia="Times New Roman" w:hAnsi="Arial" w:cs="Arial"/>
          <w:b/>
          <w:bCs/>
          <w:color w:val="444444"/>
          <w:sz w:val="24"/>
          <w:szCs w:val="24"/>
          <w:lang w:eastAsia="ru-RU"/>
        </w:rPr>
        <w:t xml:space="preserve"> о введении чрезвычайного положения</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 xml:space="preserve">1. После обнародования указа Президента Российской Федерации о введении чрезвычайного положения сенаторы Российской Федерации обязаны прибыть к месту </w:t>
      </w:r>
      <w:proofErr w:type="gramStart"/>
      <w:r w:rsidRPr="00405395">
        <w:rPr>
          <w:rFonts w:ascii="Arial" w:eastAsia="Times New Roman" w:hAnsi="Arial" w:cs="Arial"/>
          <w:color w:val="444444"/>
          <w:sz w:val="24"/>
          <w:szCs w:val="24"/>
          <w:lang w:eastAsia="ru-RU"/>
        </w:rPr>
        <w:t>заседания Совета Федерации Федерального Собрания Российской Федерации</w:t>
      </w:r>
      <w:proofErr w:type="gramEnd"/>
      <w:r w:rsidRPr="00405395">
        <w:rPr>
          <w:rFonts w:ascii="Arial" w:eastAsia="Times New Roman" w:hAnsi="Arial" w:cs="Arial"/>
          <w:color w:val="444444"/>
          <w:sz w:val="24"/>
          <w:szCs w:val="24"/>
          <w:lang w:eastAsia="ru-RU"/>
        </w:rPr>
        <w:t xml:space="preserve"> в возможно короткие сроки без специального вызова.</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(Часть в редакции, введенной в действие с 9 июня 2023 года </w:t>
      </w:r>
      <w:hyperlink r:id="rId7" w:anchor="6520IM" w:history="1">
        <w:r w:rsidRPr="00405395">
          <w:rPr>
            <w:rFonts w:ascii="Arial" w:eastAsia="Times New Roman" w:hAnsi="Arial" w:cs="Arial"/>
            <w:color w:val="3451A0"/>
            <w:sz w:val="24"/>
            <w:szCs w:val="24"/>
            <w:u w:val="single"/>
            <w:lang w:eastAsia="ru-RU"/>
          </w:rPr>
          <w:t>Федеральным конституционным законом от 29 мая 2023 года N 2-ФКЗ</w:t>
        </w:r>
      </w:hyperlink>
      <w:r w:rsidRPr="00405395">
        <w:rPr>
          <w:rFonts w:ascii="Arial" w:eastAsia="Times New Roman" w:hAnsi="Arial" w:cs="Arial"/>
          <w:color w:val="444444"/>
          <w:sz w:val="24"/>
          <w:szCs w:val="24"/>
          <w:lang w:eastAsia="ru-RU"/>
        </w:rPr>
        <w:t>. - См. </w:t>
      </w:r>
      <w:hyperlink r:id="rId8" w:anchor="7DG0K9" w:history="1">
        <w:r w:rsidRPr="00405395">
          <w:rPr>
            <w:rFonts w:ascii="Arial" w:eastAsia="Times New Roman" w:hAnsi="Arial" w:cs="Arial"/>
            <w:color w:val="3451A0"/>
            <w:sz w:val="24"/>
            <w:szCs w:val="24"/>
            <w:u w:val="single"/>
            <w:lang w:eastAsia="ru-RU"/>
          </w:rPr>
          <w:t>предыдущую редакцию</w:t>
        </w:r>
      </w:hyperlink>
      <w:r w:rsidRPr="00405395">
        <w:rPr>
          <w:rFonts w:ascii="Arial" w:eastAsia="Times New Roman" w:hAnsi="Arial" w:cs="Arial"/>
          <w:color w:val="444444"/>
          <w:sz w:val="24"/>
          <w:szCs w:val="24"/>
          <w:lang w:eastAsia="ru-RU"/>
        </w:rPr>
        <w:t>)</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2. Вопрос об утверждении указа Президента Российской Федерации о введении чрезвычайного положения рассматривается Советом Федерации Федерального Собрания Российской Федерации в качестве первоочередного.</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lastRenderedPageBreak/>
        <w:t>3. Совет Федерации Федерального Собрания Российской Федерации в срок, не превышающий 72 часов с момента обнародования указа Президента Российской Федерации о введении чрезвычайного положения, рассматривает вопрос об утверждении этого указа и принимает соответствующее постановление.</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4. Указ Президента Российской Федерации о введении чрезвычайного положения, не утвержденный Советом Федерации Федерального Собрания Российской Федерации, утрачивает силу по истечении 72 часов с момента его обнародования, о чем население Российской Федерации или соответствующих ее отдельных местностей оповещается в том же порядке, в каком оно оповещалось о введении чрезвычайного положения.</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8. Особенности деятельности Федерального Собрания Российской Федерации в период действия чрезвычайного положения на всей территории Российской Федерации</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При введении чрезвычайного положения на всей территории Российской Федерации Совет Федерации Федерального Собрания Российской Федерации и Государственная Дума Федерального Собрания Российской Федерации продолжают свою работу в течение всего периода действия чрезвычайного положения.</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9. Срок действия чрезвычайного положения</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1. Срок действия чрезвычайного положения, вводимого на всей территории Российской Федерации, не может превышать 30 суток, а вводимого в ее отдельных местностях, - 60 суток.</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2. По истечении срока, указанного в части первой настоящей статьи, чрезвычайное положение считается прекращенным. В случае</w:t>
      </w:r>
      <w:proofErr w:type="gramStart"/>
      <w:r w:rsidRPr="00405395">
        <w:rPr>
          <w:rFonts w:ascii="Arial" w:eastAsia="Times New Roman" w:hAnsi="Arial" w:cs="Arial"/>
          <w:color w:val="444444"/>
          <w:sz w:val="24"/>
          <w:szCs w:val="24"/>
          <w:lang w:eastAsia="ru-RU"/>
        </w:rPr>
        <w:t>,</w:t>
      </w:r>
      <w:proofErr w:type="gramEnd"/>
      <w:r w:rsidRPr="00405395">
        <w:rPr>
          <w:rFonts w:ascii="Arial" w:eastAsia="Times New Roman" w:hAnsi="Arial" w:cs="Arial"/>
          <w:color w:val="444444"/>
          <w:sz w:val="24"/>
          <w:szCs w:val="24"/>
          <w:lang w:eastAsia="ru-RU"/>
        </w:rPr>
        <w:t xml:space="preserve"> если в течение этого срока цели введения чрезвычайного положения не были достигнуты, срок его действия может быть продлен указом Президента Российской Федерации с соблюдением требований, установленных настоящим Федеральным конституционным законом для введения чрезвычайного положения.</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10. Отмена Президентом Российской Федерации чрезвычайного положения</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roofErr w:type="gramStart"/>
      <w:r w:rsidRPr="00405395">
        <w:rPr>
          <w:rFonts w:ascii="Arial" w:eastAsia="Times New Roman" w:hAnsi="Arial" w:cs="Arial"/>
          <w:color w:val="444444"/>
          <w:sz w:val="24"/>
          <w:szCs w:val="24"/>
          <w:lang w:eastAsia="ru-RU"/>
        </w:rPr>
        <w:t>При устранении обстоятельств, послуживших основанием для введения чрезвычайного положения, ранее установленного в соответствии со статьей 9 настоящего Федерального конституционного закона срока Президент Российской Федерации отменяет чрезвычайное положение полностью или частично, о чем население Российской Федерации или соответствующих ее отдельных местностей оповещается в том же порядке, в каком оно оповещалось о введении чрезвычайного положения.</w:t>
      </w:r>
      <w:r w:rsidRPr="00405395">
        <w:rPr>
          <w:rFonts w:ascii="Arial" w:eastAsia="Times New Roman" w:hAnsi="Arial" w:cs="Arial"/>
          <w:color w:val="444444"/>
          <w:sz w:val="24"/>
          <w:szCs w:val="24"/>
          <w:lang w:eastAsia="ru-RU"/>
        </w:rPr>
        <w:br/>
      </w:r>
      <w:proofErr w:type="gramEnd"/>
    </w:p>
    <w:p w:rsidR="00405395" w:rsidRPr="00405395" w:rsidRDefault="00405395" w:rsidP="00405395">
      <w:pPr>
        <w:spacing w:after="240" w:line="240" w:lineRule="auto"/>
        <w:jc w:val="center"/>
        <w:textAlignment w:val="baseline"/>
        <w:outlineLvl w:val="1"/>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Глава III. Меры и временные ограничения, применяемые в условиях чрезвычайного положения</w:t>
      </w:r>
    </w:p>
    <w:p w:rsidR="00405395" w:rsidRPr="00405395" w:rsidRDefault="00405395" w:rsidP="00405395">
      <w:pPr>
        <w:spacing w:after="0" w:line="240" w:lineRule="auto"/>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     </w:t>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lastRenderedPageBreak/>
        <w:t>Статья 11. Меры и временные ограничения, применяемые при введении чрезвычайного положения</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Указом Президента Российской Федерации о введении чрезвычайного положения на период действия чрезвычайного положения может предусматриваться введение следующих мер и временных ограничений:</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а) полное или частичное приостановление на территории, на которой введено чрезвычайное положение, полномочий органов исполнительной власти субъекта (субъектов) Российской Федерации, а также органов местного самоуправления;</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б) установление ограничений на свободу передвижения по территории, на которой введено чрезвычайное положение, а также введение особого режима въезда на указанную территорию и выезда с нее, включая установление ограничений на въезд на указанную территорию и пребывание на ней иностранных граждан и лиц без гражданства;</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в)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г) установление ограничений на осуществление отдельных видов финансово-экономической деятельности, включая перемещение товаров, услуг и финансовых средств;</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д) установление особого порядка продажи, приобретения и распределения продовольствия и предметов первой необходимости;</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е) запрещение или ограничение проведения собраний, митингов и демонстраций, шествий и пикетирования, а также иных массовых мероприятий;</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ж) запрещение забастовок и иных способов приостановления или прекращения деятельности организаций;</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з) ограничение движения транспортных средств и осуществление их досмотра;</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и) приостановление деятельности опасных производств и организаций, в которых используются взрывчатые, радиоактивные, а также химически и биологически опасные вещества;</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к) эвакуация материальных и культурных ценностей в безопасные районы в случае, если существует реальная угроза их уничтожения, похищения или повреждения в связи с чрезвычайными обстоятельствами.</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12. Меры и временные ограничения, применяемые в условиях чрезвычайного положения, введенного при наличии обстоятельств, указанных в пункте "а" </w:t>
      </w:r>
      <w:hyperlink r:id="rId9" w:anchor="65C0IR" w:history="1">
        <w:r w:rsidRPr="00405395">
          <w:rPr>
            <w:rFonts w:ascii="Arial" w:eastAsia="Times New Roman" w:hAnsi="Arial" w:cs="Arial"/>
            <w:b/>
            <w:bCs/>
            <w:color w:val="3451A0"/>
            <w:sz w:val="24"/>
            <w:szCs w:val="24"/>
            <w:u w:val="single"/>
            <w:lang w:eastAsia="ru-RU"/>
          </w:rPr>
          <w:t>статьи 3 настоящего Федерального конституционного закона</w:t>
        </w:r>
      </w:hyperlink>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roofErr w:type="gramStart"/>
      <w:r w:rsidRPr="00405395">
        <w:rPr>
          <w:rFonts w:ascii="Arial" w:eastAsia="Times New Roman" w:hAnsi="Arial" w:cs="Arial"/>
          <w:color w:val="444444"/>
          <w:sz w:val="24"/>
          <w:szCs w:val="24"/>
          <w:lang w:eastAsia="ru-RU"/>
        </w:rPr>
        <w:lastRenderedPageBreak/>
        <w:t>В случае введения чрезвычайного положения при наличии обстоятельств, указанных в пункте "а" </w:t>
      </w:r>
      <w:hyperlink r:id="rId10" w:anchor="65C0IR" w:history="1">
        <w:r w:rsidRPr="00405395">
          <w:rPr>
            <w:rFonts w:ascii="Arial" w:eastAsia="Times New Roman" w:hAnsi="Arial" w:cs="Arial"/>
            <w:color w:val="3451A0"/>
            <w:sz w:val="24"/>
            <w:szCs w:val="24"/>
            <w:u w:val="single"/>
            <w:lang w:eastAsia="ru-RU"/>
          </w:rPr>
          <w:t>статьи 3 настоящего Федерального конституционного закона</w:t>
        </w:r>
      </w:hyperlink>
      <w:r w:rsidRPr="00405395">
        <w:rPr>
          <w:rFonts w:ascii="Arial" w:eastAsia="Times New Roman" w:hAnsi="Arial" w:cs="Arial"/>
          <w:color w:val="444444"/>
          <w:sz w:val="24"/>
          <w:szCs w:val="24"/>
          <w:lang w:eastAsia="ru-RU"/>
        </w:rPr>
        <w:t>, в дополнение к мерам и временным ограничениям, указанным в статье 11 настоящего Федерального конституционного закона, на территории, на которой вводится чрезвычайное положение, указом Президента Российской Федерации о введении чрезвычайного положения могут быть предусмотрены следующие меры и временные ограничения:</w:t>
      </w:r>
      <w:r w:rsidRPr="00405395">
        <w:rPr>
          <w:rFonts w:ascii="Arial" w:eastAsia="Times New Roman" w:hAnsi="Arial" w:cs="Arial"/>
          <w:color w:val="444444"/>
          <w:sz w:val="24"/>
          <w:szCs w:val="24"/>
          <w:lang w:eastAsia="ru-RU"/>
        </w:rPr>
        <w:br/>
      </w:r>
      <w:proofErr w:type="gramEnd"/>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а) введение комендантского часа, то есть запрета в установленное время суток находиться на улицах и в иных общественных местах без специально выданных пропусков и документов, удостоверяющих личность граждан;</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б) ограничение свободы печати и других средств массовой информации путем введения предварительной цензуры с указанием условий и порядка ее осуществления, а также временное изъятие или арест печатной продукции, радиопередающих, звукоусиливающих технических средств, множительной техники, установление особого порядка аккредитации журналистов;</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в) приостановление деятельности политических партий и иных общественных объединений, которые препятствуют устранению обстоятельств, послуживших основанием для введения чрезвычайного положения;</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г) проверка документов, удостоверяющих личность граждан, личный досмотр, досмотр их вещей, жилища и транспортных средств;</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д) ограничение или запрещение продажи оружия, боеприпасов, взрывчатых веществ, специальных средств, ядовитых веществ, установление особого режима оборота лекарственных средств и препаратов, содержащих наркотические средства, психотропные вещества, сильнодействующие вещества, этилового спирта, спиртных напитков, спиртосодержащей продукции. В исключительных случаях допускается временное изъятие у граждан оружия и боеприпасов, ядовитых веществ, а у организаций независимо от организационно-правовых форм и форм собственности - временное изъятие наряду с оружием, боеприпасами и ядовитыми веществами также боевой и учебной военной техники, взрывчатых и радиоактивных веществ;</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 xml:space="preserve">е) </w:t>
      </w:r>
      <w:proofErr w:type="gramStart"/>
      <w:r w:rsidRPr="00405395">
        <w:rPr>
          <w:rFonts w:ascii="Arial" w:eastAsia="Times New Roman" w:hAnsi="Arial" w:cs="Arial"/>
          <w:color w:val="444444"/>
          <w:sz w:val="24"/>
          <w:szCs w:val="24"/>
          <w:lang w:eastAsia="ru-RU"/>
        </w:rPr>
        <w:t>выдворение</w:t>
      </w:r>
      <w:proofErr w:type="gramEnd"/>
      <w:r w:rsidRPr="00405395">
        <w:rPr>
          <w:rFonts w:ascii="Arial" w:eastAsia="Times New Roman" w:hAnsi="Arial" w:cs="Arial"/>
          <w:color w:val="444444"/>
          <w:sz w:val="24"/>
          <w:szCs w:val="24"/>
          <w:lang w:eastAsia="ru-RU"/>
        </w:rPr>
        <w:t xml:space="preserve"> в установленном порядке лиц, нарушающих режим чрезвычайного положения и не проживающих на территории, на которой введено чрезвычайное положение, за ее пределы за их счет, а при отсутствии у них средств - за счет средств федерального бюджета с последующим возмещением расходов в судебном порядке;</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ж) продление срока содержания под стражей лиц, задержанных в соответствии с уголовно-процессуальным законодательством Российской Федерации по подозрению в совершении актов терроризма и других особо тяжких преступлений, на весь период действия чрезвычайного положения, но не более чем на три месяца.</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13. Меры и временные ограничения, применяемые в условиях чрезвычайного положения, введенного при наличии обстоятельств, указанных в пункте "б" </w:t>
      </w:r>
      <w:hyperlink r:id="rId11" w:anchor="65C0IR" w:history="1">
        <w:r w:rsidRPr="00405395">
          <w:rPr>
            <w:rFonts w:ascii="Arial" w:eastAsia="Times New Roman" w:hAnsi="Arial" w:cs="Arial"/>
            <w:b/>
            <w:bCs/>
            <w:color w:val="3451A0"/>
            <w:sz w:val="24"/>
            <w:szCs w:val="24"/>
            <w:u w:val="single"/>
            <w:lang w:eastAsia="ru-RU"/>
          </w:rPr>
          <w:t>статьи 3 настоящего Федерального конституционного закона</w:t>
        </w:r>
      </w:hyperlink>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roofErr w:type="gramStart"/>
      <w:r w:rsidRPr="00405395">
        <w:rPr>
          <w:rFonts w:ascii="Arial" w:eastAsia="Times New Roman" w:hAnsi="Arial" w:cs="Arial"/>
          <w:color w:val="444444"/>
          <w:sz w:val="24"/>
          <w:szCs w:val="24"/>
          <w:lang w:eastAsia="ru-RU"/>
        </w:rPr>
        <w:t>В случае введения чрезвычайного положения при наличии обстоятельств, указанных в пункте "б" </w:t>
      </w:r>
      <w:hyperlink r:id="rId12" w:anchor="65C0IR" w:history="1">
        <w:r w:rsidRPr="00405395">
          <w:rPr>
            <w:rFonts w:ascii="Arial" w:eastAsia="Times New Roman" w:hAnsi="Arial" w:cs="Arial"/>
            <w:color w:val="3451A0"/>
            <w:sz w:val="24"/>
            <w:szCs w:val="24"/>
            <w:u w:val="single"/>
            <w:lang w:eastAsia="ru-RU"/>
          </w:rPr>
          <w:t>статьи 3 настоящего Федерального конституционного закона</w:t>
        </w:r>
      </w:hyperlink>
      <w:r w:rsidRPr="00405395">
        <w:rPr>
          <w:rFonts w:ascii="Arial" w:eastAsia="Times New Roman" w:hAnsi="Arial" w:cs="Arial"/>
          <w:color w:val="444444"/>
          <w:sz w:val="24"/>
          <w:szCs w:val="24"/>
          <w:lang w:eastAsia="ru-RU"/>
        </w:rPr>
        <w:t>, в дополнение к мерам и временным ограничениям, указанным в </w:t>
      </w:r>
      <w:hyperlink r:id="rId13" w:anchor="7DK0KA" w:history="1">
        <w:r w:rsidRPr="00405395">
          <w:rPr>
            <w:rFonts w:ascii="Arial" w:eastAsia="Times New Roman" w:hAnsi="Arial" w:cs="Arial"/>
            <w:color w:val="3451A0"/>
            <w:sz w:val="24"/>
            <w:szCs w:val="24"/>
            <w:u w:val="single"/>
            <w:lang w:eastAsia="ru-RU"/>
          </w:rPr>
          <w:t>статье 11 настоящего Федерального конституционного закона</w:t>
        </w:r>
      </w:hyperlink>
      <w:r w:rsidRPr="00405395">
        <w:rPr>
          <w:rFonts w:ascii="Arial" w:eastAsia="Times New Roman" w:hAnsi="Arial" w:cs="Arial"/>
          <w:color w:val="444444"/>
          <w:sz w:val="24"/>
          <w:szCs w:val="24"/>
          <w:lang w:eastAsia="ru-RU"/>
        </w:rPr>
        <w:t>, на территории, на которой вводится чрезвычайное положение, указом Президента Российской Федерации о введении чрезвычайного положения могут быть предусмотрены следующие меры и временные ограничения:</w:t>
      </w:r>
      <w:r w:rsidRPr="00405395">
        <w:rPr>
          <w:rFonts w:ascii="Arial" w:eastAsia="Times New Roman" w:hAnsi="Arial" w:cs="Arial"/>
          <w:color w:val="444444"/>
          <w:sz w:val="24"/>
          <w:szCs w:val="24"/>
          <w:lang w:eastAsia="ru-RU"/>
        </w:rPr>
        <w:br/>
      </w:r>
      <w:proofErr w:type="gramEnd"/>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а) временное отселение жителей в безопасные районы с обязательным предоставлением таким жителям стационарных или временных жилых помещений;</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б) введение карантина, проведение санитарно-противоэпидемических, ветеринарных и других мероприятий;</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в) привлечение государственного материального резерва, мобилизация ресурсов организаций независимо от организационно-правовых форм и форм собственности, изменение режима их работы, переориентация указанных организаций на производство необходимой в условиях чрезвычайного положения продукции и иные необходимые в условиях чрезвычайного положения изменения производственно-хозяйственной деятельности;</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г) отстранение от работы на период действия чрезвычайного положения руководителей государственных организаций в связи с ненадлежащим исполнением указанными руководителями своих обязанностей и назначение других лиц временно исполняющими обязанности указанных руководителей;</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roofErr w:type="gramStart"/>
      <w:r w:rsidRPr="00405395">
        <w:rPr>
          <w:rFonts w:ascii="Arial" w:eastAsia="Times New Roman" w:hAnsi="Arial" w:cs="Arial"/>
          <w:color w:val="444444"/>
          <w:sz w:val="24"/>
          <w:szCs w:val="24"/>
          <w:lang w:eastAsia="ru-RU"/>
        </w:rPr>
        <w:t>д) отстранение от работы на период действия чрезвычайного положения руководителей негосударственных организаций в связи с неисполнением или ненадлежащим исполнением ими мер, предусмотренных пунктом "ж" </w:t>
      </w:r>
      <w:hyperlink r:id="rId14" w:anchor="7DK0KA" w:history="1">
        <w:r w:rsidRPr="00405395">
          <w:rPr>
            <w:rFonts w:ascii="Arial" w:eastAsia="Times New Roman" w:hAnsi="Arial" w:cs="Arial"/>
            <w:color w:val="3451A0"/>
            <w:sz w:val="24"/>
            <w:szCs w:val="24"/>
            <w:u w:val="single"/>
            <w:lang w:eastAsia="ru-RU"/>
          </w:rPr>
          <w:t>статьи 11 настоящего Федерального конституционного закона</w:t>
        </w:r>
      </w:hyperlink>
      <w:r w:rsidRPr="00405395">
        <w:rPr>
          <w:rFonts w:ascii="Arial" w:eastAsia="Times New Roman" w:hAnsi="Arial" w:cs="Arial"/>
          <w:color w:val="444444"/>
          <w:sz w:val="24"/>
          <w:szCs w:val="24"/>
          <w:lang w:eastAsia="ru-RU"/>
        </w:rPr>
        <w:t> и пунктом "в" настоящей статьи, и назначение других лиц временно исполняющими обязанности указанных руководителей;</w:t>
      </w:r>
      <w:r w:rsidRPr="00405395">
        <w:rPr>
          <w:rFonts w:ascii="Arial" w:eastAsia="Times New Roman" w:hAnsi="Arial" w:cs="Arial"/>
          <w:color w:val="444444"/>
          <w:sz w:val="24"/>
          <w:szCs w:val="24"/>
          <w:lang w:eastAsia="ru-RU"/>
        </w:rPr>
        <w:br/>
      </w:r>
      <w:proofErr w:type="gramEnd"/>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е) в исключительных случаях, связанных с необходимостью проведения и обеспечения аварийно-спасательных и других неотложных работ, мобилизация трудоспособного населения и привлечение транспортных сре</w:t>
      </w:r>
      <w:proofErr w:type="gramStart"/>
      <w:r w:rsidRPr="00405395">
        <w:rPr>
          <w:rFonts w:ascii="Arial" w:eastAsia="Times New Roman" w:hAnsi="Arial" w:cs="Arial"/>
          <w:color w:val="444444"/>
          <w:sz w:val="24"/>
          <w:szCs w:val="24"/>
          <w:lang w:eastAsia="ru-RU"/>
        </w:rPr>
        <w:t>дств гр</w:t>
      </w:r>
      <w:proofErr w:type="gramEnd"/>
      <w:r w:rsidRPr="00405395">
        <w:rPr>
          <w:rFonts w:ascii="Arial" w:eastAsia="Times New Roman" w:hAnsi="Arial" w:cs="Arial"/>
          <w:color w:val="444444"/>
          <w:sz w:val="24"/>
          <w:szCs w:val="24"/>
          <w:lang w:eastAsia="ru-RU"/>
        </w:rPr>
        <w:t>аждан для проведения указанных работ при обязательном соблюдении требований охраны труда.</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14. Ограничение права на участие в выборах и референдуме граждан Российской Федерации в условиях чрезвычайного положения</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 xml:space="preserve">На территории, на которой введено чрезвычайное положение, выборы и референдумы не проводятся в течение всего периода действия чрезвычайного положения. В случае истечения в период </w:t>
      </w:r>
      <w:proofErr w:type="gramStart"/>
      <w:r w:rsidRPr="00405395">
        <w:rPr>
          <w:rFonts w:ascii="Arial" w:eastAsia="Times New Roman" w:hAnsi="Arial" w:cs="Arial"/>
          <w:color w:val="444444"/>
          <w:sz w:val="24"/>
          <w:szCs w:val="24"/>
          <w:lang w:eastAsia="ru-RU"/>
        </w:rPr>
        <w:t>действия чрезвычайного положения срока полномочий соответствующих выборных органов государственной</w:t>
      </w:r>
      <w:proofErr w:type="gramEnd"/>
      <w:r w:rsidRPr="00405395">
        <w:rPr>
          <w:rFonts w:ascii="Arial" w:eastAsia="Times New Roman" w:hAnsi="Arial" w:cs="Arial"/>
          <w:color w:val="444444"/>
          <w:sz w:val="24"/>
          <w:szCs w:val="24"/>
          <w:lang w:eastAsia="ru-RU"/>
        </w:rPr>
        <w:t xml:space="preserve"> власти, органов местного самоуправления и должностных лиц срок полномочий указанных органов и лиц продлевается до прекращения периода действия чрезвычайного положения, если их полномочия не приостановлены в порядке, установленном </w:t>
      </w:r>
      <w:r w:rsidRPr="00405395">
        <w:rPr>
          <w:rFonts w:ascii="Arial" w:eastAsia="Times New Roman" w:hAnsi="Arial" w:cs="Arial"/>
          <w:color w:val="444444"/>
          <w:sz w:val="24"/>
          <w:szCs w:val="24"/>
          <w:lang w:eastAsia="ru-RU"/>
        </w:rPr>
        <w:lastRenderedPageBreak/>
        <w:t>настоящим Федеральным конституционным законом.</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 xml:space="preserve">Статья 15. Приостановление </w:t>
      </w:r>
      <w:proofErr w:type="gramStart"/>
      <w:r w:rsidRPr="00405395">
        <w:rPr>
          <w:rFonts w:ascii="Arial" w:eastAsia="Times New Roman" w:hAnsi="Arial" w:cs="Arial"/>
          <w:b/>
          <w:bCs/>
          <w:color w:val="444444"/>
          <w:sz w:val="24"/>
          <w:szCs w:val="24"/>
          <w:lang w:eastAsia="ru-RU"/>
        </w:rPr>
        <w:t>действия правовых актов органов государственной власти субъектов Российской Федерации</w:t>
      </w:r>
      <w:proofErr w:type="gramEnd"/>
      <w:r w:rsidRPr="00405395">
        <w:rPr>
          <w:rFonts w:ascii="Arial" w:eastAsia="Times New Roman" w:hAnsi="Arial" w:cs="Arial"/>
          <w:b/>
          <w:bCs/>
          <w:color w:val="444444"/>
          <w:sz w:val="24"/>
          <w:szCs w:val="24"/>
          <w:lang w:eastAsia="ru-RU"/>
        </w:rPr>
        <w:t xml:space="preserve"> и актов органов местного самоуправления</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bookmarkStart w:id="0" w:name="_GoBack"/>
      <w:bookmarkEnd w:id="0"/>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Президент Российской Федерации вправе приостанавливать действие правовых актов органов государственной власти субъектов Российской Федерации, правовых актов органов местного самоуправления, действующих на территории, на которой введено чрезвычайное положение, в случае противоречия этих актов указу Президента Российской Федерации о введении на данной территории чрезвычайного положения.</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1"/>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Глава IV. Силы и средства, обеспечивающие режим чрезвычайного положения</w:t>
      </w:r>
    </w:p>
    <w:p w:rsidR="00405395" w:rsidRPr="00405395" w:rsidRDefault="00405395" w:rsidP="00405395">
      <w:pPr>
        <w:spacing w:after="0" w:line="240" w:lineRule="auto"/>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     </w:t>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16. Силы и средства для обеспечения режима чрезвычайного положения</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Для обеспечения режима чрезвычайного положения используются силы и средства органов внутренних дел, уголовно-исполнительной системы, федеральных органов безопасности, войск национальной гвардии Российской Федерации, а также силы и средства органов по делам гражданской обороны, чрезвычайным ситуациям и ликвидации последствий стихийных бедствий.</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(Статья в редакции, введенной в действие </w:t>
      </w:r>
      <w:hyperlink r:id="rId15" w:anchor="6520IM" w:history="1">
        <w:r w:rsidRPr="00405395">
          <w:rPr>
            <w:rFonts w:ascii="Arial" w:eastAsia="Times New Roman" w:hAnsi="Arial" w:cs="Arial"/>
            <w:color w:val="3451A0"/>
            <w:sz w:val="24"/>
            <w:szCs w:val="24"/>
            <w:u w:val="single"/>
            <w:lang w:eastAsia="ru-RU"/>
          </w:rPr>
          <w:t>Федеральным конституционным законом от 3 июля 2016 года N 6-ФКЗ</w:t>
        </w:r>
      </w:hyperlink>
      <w:r w:rsidRPr="00405395">
        <w:rPr>
          <w:rFonts w:ascii="Arial" w:eastAsia="Times New Roman" w:hAnsi="Arial" w:cs="Arial"/>
          <w:color w:val="444444"/>
          <w:sz w:val="24"/>
          <w:szCs w:val="24"/>
          <w:lang w:eastAsia="ru-RU"/>
        </w:rPr>
        <w:t>. - См. </w:t>
      </w:r>
      <w:hyperlink r:id="rId16" w:anchor="7DG0K7" w:history="1">
        <w:r w:rsidRPr="00405395">
          <w:rPr>
            <w:rFonts w:ascii="Arial" w:eastAsia="Times New Roman" w:hAnsi="Arial" w:cs="Arial"/>
            <w:color w:val="3451A0"/>
            <w:sz w:val="24"/>
            <w:szCs w:val="24"/>
            <w:u w:val="single"/>
            <w:lang w:eastAsia="ru-RU"/>
          </w:rPr>
          <w:t>предыдущую редакцию</w:t>
        </w:r>
      </w:hyperlink>
      <w:r w:rsidRPr="00405395">
        <w:rPr>
          <w:rFonts w:ascii="Arial" w:eastAsia="Times New Roman" w:hAnsi="Arial" w:cs="Arial"/>
          <w:color w:val="444444"/>
          <w:sz w:val="24"/>
          <w:szCs w:val="24"/>
          <w:lang w:eastAsia="ru-RU"/>
        </w:rPr>
        <w:t>)</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17. Привлечение дополнительных сил и сре</w:t>
      </w:r>
      <w:proofErr w:type="gramStart"/>
      <w:r w:rsidRPr="00405395">
        <w:rPr>
          <w:rFonts w:ascii="Arial" w:eastAsia="Times New Roman" w:hAnsi="Arial" w:cs="Arial"/>
          <w:b/>
          <w:bCs/>
          <w:color w:val="444444"/>
          <w:sz w:val="24"/>
          <w:szCs w:val="24"/>
          <w:lang w:eastAsia="ru-RU"/>
        </w:rPr>
        <w:t>дств дл</w:t>
      </w:r>
      <w:proofErr w:type="gramEnd"/>
      <w:r w:rsidRPr="00405395">
        <w:rPr>
          <w:rFonts w:ascii="Arial" w:eastAsia="Times New Roman" w:hAnsi="Arial" w:cs="Arial"/>
          <w:b/>
          <w:bCs/>
          <w:color w:val="444444"/>
          <w:sz w:val="24"/>
          <w:szCs w:val="24"/>
          <w:lang w:eastAsia="ru-RU"/>
        </w:rPr>
        <w:t>я обеспечения режима чрезвычайного положения</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 xml:space="preserve">1. В исключительных случаях на основании указа Президента Российской Федерации в дополнение к силам и средствам, указанным в статье 16 настоящего Федерального конституционного закона, для обеспечения режима чрезвычайного положения могут привлекаться Вооруженные Силы Российской Федерации, другие войска, воинские формирования и органы. </w:t>
      </w:r>
      <w:proofErr w:type="gramStart"/>
      <w:r w:rsidRPr="00405395">
        <w:rPr>
          <w:rFonts w:ascii="Arial" w:eastAsia="Times New Roman" w:hAnsi="Arial" w:cs="Arial"/>
          <w:color w:val="444444"/>
          <w:sz w:val="24"/>
          <w:szCs w:val="24"/>
          <w:lang w:eastAsia="ru-RU"/>
        </w:rPr>
        <w:t>Пограничные органы, осуществляющие защиту и охрану Государственной границы Российской Федерации, привлекаются для обеспечения режима чрезвычайного положения только в целях охраны Государственной границы Российской Федерации (часть в</w:t>
      </w:r>
      <w:proofErr w:type="gramEnd"/>
      <w:r w:rsidRPr="00405395">
        <w:rPr>
          <w:rFonts w:ascii="Arial" w:eastAsia="Times New Roman" w:hAnsi="Arial" w:cs="Arial"/>
          <w:color w:val="444444"/>
          <w:sz w:val="24"/>
          <w:szCs w:val="24"/>
          <w:lang w:eastAsia="ru-RU"/>
        </w:rPr>
        <w:t xml:space="preserve"> редакции, введенной в действие с 1 июля 2003 года Федеральным конституционным законом от 30 июня 2003 года N 2-ФКЗ; в редакции, введенной в действие с 22 марта 2005 года </w:t>
      </w:r>
      <w:hyperlink r:id="rId17" w:anchor="6520IM" w:history="1">
        <w:r w:rsidRPr="00405395">
          <w:rPr>
            <w:rFonts w:ascii="Arial" w:eastAsia="Times New Roman" w:hAnsi="Arial" w:cs="Arial"/>
            <w:color w:val="3451A0"/>
            <w:sz w:val="24"/>
            <w:szCs w:val="24"/>
            <w:u w:val="single"/>
            <w:lang w:eastAsia="ru-RU"/>
          </w:rPr>
          <w:t>Федеральным конституционным законом от 7 марта 2005 года N 1-ФКЗ</w:t>
        </w:r>
      </w:hyperlink>
      <w:r w:rsidRPr="00405395">
        <w:rPr>
          <w:rFonts w:ascii="Arial" w:eastAsia="Times New Roman" w:hAnsi="Arial" w:cs="Arial"/>
          <w:color w:val="444444"/>
          <w:sz w:val="24"/>
          <w:szCs w:val="24"/>
          <w:lang w:eastAsia="ru-RU"/>
        </w:rPr>
        <w:t>, - см. </w:t>
      </w:r>
      <w:hyperlink r:id="rId18" w:anchor="7DI0K8" w:history="1">
        <w:r w:rsidRPr="00405395">
          <w:rPr>
            <w:rFonts w:ascii="Arial" w:eastAsia="Times New Roman" w:hAnsi="Arial" w:cs="Arial"/>
            <w:color w:val="3451A0"/>
            <w:sz w:val="24"/>
            <w:szCs w:val="24"/>
            <w:u w:val="single"/>
            <w:lang w:eastAsia="ru-RU"/>
          </w:rPr>
          <w:t>предыдущую редакцию</w:t>
        </w:r>
      </w:hyperlink>
      <w:r w:rsidRPr="00405395">
        <w:rPr>
          <w:rFonts w:ascii="Arial" w:eastAsia="Times New Roman" w:hAnsi="Arial" w:cs="Arial"/>
          <w:color w:val="444444"/>
          <w:sz w:val="24"/>
          <w:szCs w:val="24"/>
          <w:lang w:eastAsia="ru-RU"/>
        </w:rPr>
        <w:t>).</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2. Вооруженные Силы Российской Федерации, другие войска, воинские формирования и органы привлекаются для выполнения следующих задач:</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а) поддержание особого режима въезда на территорию, на которой введено чрезвычайное положение, и выезда с нее;</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lastRenderedPageBreak/>
        <w:t>б) охрана объектов, обеспечивающих жизнедеятельность населения и функционирование транспорта, и объектов, представляющих повышенную опасность для жизни и здоровья людей, а также для окружающей природной среды;</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в) разъединение противоборствующих сторон, участвующих в конфликтах, сопровождающихся насильственными действиями с применением оружия, боевой и специальной техники;</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г) участие в пресечении деятельности незаконных вооруженных формирований;</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д) участие в ликвидации чрезвычайных ситуаций и спасении жизни людей в составе сил Единой государственной системы предупреждения и ликвидации чрезвычайных ситуаций.</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3. Задачи, указанные в </w:t>
      </w:r>
      <w:hyperlink r:id="rId19" w:anchor="8P40LS" w:history="1">
        <w:r w:rsidRPr="00405395">
          <w:rPr>
            <w:rFonts w:ascii="Arial" w:eastAsia="Times New Roman" w:hAnsi="Arial" w:cs="Arial"/>
            <w:color w:val="3451A0"/>
            <w:sz w:val="24"/>
            <w:szCs w:val="24"/>
            <w:u w:val="single"/>
            <w:lang w:eastAsia="ru-RU"/>
          </w:rPr>
          <w:t>пунктах "а"</w:t>
        </w:r>
      </w:hyperlink>
      <w:r w:rsidRPr="00405395">
        <w:rPr>
          <w:rFonts w:ascii="Arial" w:eastAsia="Times New Roman" w:hAnsi="Arial" w:cs="Arial"/>
          <w:color w:val="444444"/>
          <w:sz w:val="24"/>
          <w:szCs w:val="24"/>
          <w:lang w:eastAsia="ru-RU"/>
        </w:rPr>
        <w:t>-</w:t>
      </w:r>
      <w:hyperlink r:id="rId20" w:anchor="8PA0LV" w:history="1">
        <w:r w:rsidRPr="00405395">
          <w:rPr>
            <w:rFonts w:ascii="Arial" w:eastAsia="Times New Roman" w:hAnsi="Arial" w:cs="Arial"/>
            <w:color w:val="3451A0"/>
            <w:sz w:val="24"/>
            <w:szCs w:val="24"/>
            <w:u w:val="single"/>
            <w:lang w:eastAsia="ru-RU"/>
          </w:rPr>
          <w:t>"г" части второй настоящей статьи</w:t>
        </w:r>
      </w:hyperlink>
      <w:r w:rsidRPr="00405395">
        <w:rPr>
          <w:rFonts w:ascii="Arial" w:eastAsia="Times New Roman" w:hAnsi="Arial" w:cs="Arial"/>
          <w:color w:val="444444"/>
          <w:sz w:val="24"/>
          <w:szCs w:val="24"/>
          <w:lang w:eastAsia="ru-RU"/>
        </w:rPr>
        <w:t xml:space="preserve">, военнослужащие Вооруженных Сил Российской Федерации, других войск, воинских формирований и органов выполняют совместно с сотрудниками органов внутренних дел, уголовно-исполнительной системы, федеральных органов безопасности и военнослужащими войск национальной гвардии Российской Федерации. </w:t>
      </w:r>
      <w:proofErr w:type="gramStart"/>
      <w:r w:rsidRPr="00405395">
        <w:rPr>
          <w:rFonts w:ascii="Arial" w:eastAsia="Times New Roman" w:hAnsi="Arial" w:cs="Arial"/>
          <w:color w:val="444444"/>
          <w:sz w:val="24"/>
          <w:szCs w:val="24"/>
          <w:lang w:eastAsia="ru-RU"/>
        </w:rPr>
        <w:t>При этом на военнослужащих Вооруженных Сил Российской Федерации, других войск, воинских формирований и органов распространяются положения федерального законодательства о войсках национальной гвардии Российской Федерации в части, касающейся условий, порядка и пределов применения физической силы, специальных средств, оружия, боевой и специальной техники, гарантий личной безопасности военнослужащих и членов их семей, гарантий их правовой и социальной защиты.</w:t>
      </w:r>
      <w:proofErr w:type="gramEnd"/>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(Часть в редакции, введенной в действие </w:t>
      </w:r>
      <w:hyperlink r:id="rId21" w:anchor="6520IM" w:history="1">
        <w:r w:rsidRPr="00405395">
          <w:rPr>
            <w:rFonts w:ascii="Arial" w:eastAsia="Times New Roman" w:hAnsi="Arial" w:cs="Arial"/>
            <w:color w:val="3451A0"/>
            <w:sz w:val="24"/>
            <w:szCs w:val="24"/>
            <w:u w:val="single"/>
            <w:lang w:eastAsia="ru-RU"/>
          </w:rPr>
          <w:t>Федеральным конституционным законом от 3 июля 2016 года N 6-ФКЗ</w:t>
        </w:r>
      </w:hyperlink>
      <w:r w:rsidRPr="00405395">
        <w:rPr>
          <w:rFonts w:ascii="Arial" w:eastAsia="Times New Roman" w:hAnsi="Arial" w:cs="Arial"/>
          <w:color w:val="444444"/>
          <w:sz w:val="24"/>
          <w:szCs w:val="24"/>
          <w:lang w:eastAsia="ru-RU"/>
        </w:rPr>
        <w:t>. - См. </w:t>
      </w:r>
      <w:hyperlink r:id="rId22" w:anchor="7DO0KB" w:history="1">
        <w:r w:rsidRPr="00405395">
          <w:rPr>
            <w:rFonts w:ascii="Arial" w:eastAsia="Times New Roman" w:hAnsi="Arial" w:cs="Arial"/>
            <w:color w:val="3451A0"/>
            <w:sz w:val="24"/>
            <w:szCs w:val="24"/>
            <w:u w:val="single"/>
            <w:lang w:eastAsia="ru-RU"/>
          </w:rPr>
          <w:t>предыдущую редакцию</w:t>
        </w:r>
      </w:hyperlink>
      <w:r w:rsidRPr="00405395">
        <w:rPr>
          <w:rFonts w:ascii="Arial" w:eastAsia="Times New Roman" w:hAnsi="Arial" w:cs="Arial"/>
          <w:color w:val="444444"/>
          <w:sz w:val="24"/>
          <w:szCs w:val="24"/>
          <w:lang w:eastAsia="ru-RU"/>
        </w:rPr>
        <w:t>)</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18. Комендант территории, на которой введено чрезвычайное положение</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1. Для осуществления единого управления силами и средствами, обеспечивающими режим чрезвычайного положения, указом Президента Российской Федерации назначается комендант территории, на которой введено чрезвычайное положение.</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2. Комендант территории, на которой введено чрезвычайное положение:</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roofErr w:type="gramStart"/>
      <w:r w:rsidRPr="00405395">
        <w:rPr>
          <w:rFonts w:ascii="Arial" w:eastAsia="Times New Roman" w:hAnsi="Arial" w:cs="Arial"/>
          <w:color w:val="444444"/>
          <w:sz w:val="24"/>
          <w:szCs w:val="24"/>
          <w:lang w:eastAsia="ru-RU"/>
        </w:rPr>
        <w:t>а) издает в пределах своих полномочий приказы и распоряжения по вопросам обеспечения режима чрезвычайного положения, обязательные для исполнения на соответствующей территории всеми организациями независимо от организационно-правовых форм и форм собственности и должностными лицами указанных организаций, гражданами, а также начальниками (командирами) органов внутренних дел, органов по делам гражданской обороны, чрезвычайным ситуациям и ликвидации последствий стихийных бедствий, воинских формирований, расположенных (дислоцирующихся) на</w:t>
      </w:r>
      <w:proofErr w:type="gramEnd"/>
      <w:r w:rsidRPr="00405395">
        <w:rPr>
          <w:rFonts w:ascii="Arial" w:eastAsia="Times New Roman" w:hAnsi="Arial" w:cs="Arial"/>
          <w:color w:val="444444"/>
          <w:sz w:val="24"/>
          <w:szCs w:val="24"/>
          <w:lang w:eastAsia="ru-RU"/>
        </w:rPr>
        <w:t xml:space="preserve"> территории, на которой введено чрезвычайное положение, и дополнительно </w:t>
      </w:r>
      <w:proofErr w:type="gramStart"/>
      <w:r w:rsidRPr="00405395">
        <w:rPr>
          <w:rFonts w:ascii="Arial" w:eastAsia="Times New Roman" w:hAnsi="Arial" w:cs="Arial"/>
          <w:color w:val="444444"/>
          <w:sz w:val="24"/>
          <w:szCs w:val="24"/>
          <w:lang w:eastAsia="ru-RU"/>
        </w:rPr>
        <w:t>привлекаемых</w:t>
      </w:r>
      <w:proofErr w:type="gramEnd"/>
      <w:r w:rsidRPr="00405395">
        <w:rPr>
          <w:rFonts w:ascii="Arial" w:eastAsia="Times New Roman" w:hAnsi="Arial" w:cs="Arial"/>
          <w:color w:val="444444"/>
          <w:sz w:val="24"/>
          <w:szCs w:val="24"/>
          <w:lang w:eastAsia="ru-RU"/>
        </w:rPr>
        <w:t xml:space="preserve"> для обеспечения режима чрезвычайного положения;</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lastRenderedPageBreak/>
        <w:t>б) устанавливает время и срок действия комендантского часа;</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в) определяет особый режим въезда на территорию, на которой введено чрезвычайное положение, и выезда с нее;</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г) устанавливает особый режим продажи оружия, боеприпасов, лекарственных средств и препаратов, содержащих наркотические средства, психотропные вещества, сильнодействующие вещества, этилового спирта, спиртных напитков и спиртосодержащей продукции;</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д) определяет порядок и места хранения изъятых оружия, боеприпасов, веществ и военной техники, указанных в пункте "д" </w:t>
      </w:r>
      <w:hyperlink r:id="rId23" w:anchor="7DM0KB" w:history="1">
        <w:r w:rsidRPr="00405395">
          <w:rPr>
            <w:rFonts w:ascii="Arial" w:eastAsia="Times New Roman" w:hAnsi="Arial" w:cs="Arial"/>
            <w:color w:val="3451A0"/>
            <w:sz w:val="24"/>
            <w:szCs w:val="24"/>
            <w:u w:val="single"/>
            <w:lang w:eastAsia="ru-RU"/>
          </w:rPr>
          <w:t>статьи 12 настоящего Федерального конституционного закона</w:t>
        </w:r>
      </w:hyperlink>
      <w:r w:rsidRPr="00405395">
        <w:rPr>
          <w:rFonts w:ascii="Arial" w:eastAsia="Times New Roman" w:hAnsi="Arial" w:cs="Arial"/>
          <w:color w:val="444444"/>
          <w:sz w:val="24"/>
          <w:szCs w:val="24"/>
          <w:lang w:eastAsia="ru-RU"/>
        </w:rPr>
        <w:t>;</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е) выдворяет в установленном порядке за пределы территории, на которой введено чрезвычайное положение, лиц, нарушающих режим чрезвычайного положения;</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ж) обращается к Президенту Российской Федерации с предложениями о необходимости применения на территории, на которой введено чрезвычайное положение, мер и временных ограничений, предусмотренных </w:t>
      </w:r>
      <w:hyperlink r:id="rId24" w:anchor="7DK0KA" w:history="1">
        <w:r w:rsidRPr="00405395">
          <w:rPr>
            <w:rFonts w:ascii="Arial" w:eastAsia="Times New Roman" w:hAnsi="Arial" w:cs="Arial"/>
            <w:color w:val="3451A0"/>
            <w:sz w:val="24"/>
            <w:szCs w:val="24"/>
            <w:u w:val="single"/>
            <w:lang w:eastAsia="ru-RU"/>
          </w:rPr>
          <w:t>статьями 11</w:t>
        </w:r>
      </w:hyperlink>
      <w:r w:rsidRPr="00405395">
        <w:rPr>
          <w:rFonts w:ascii="Arial" w:eastAsia="Times New Roman" w:hAnsi="Arial" w:cs="Arial"/>
          <w:color w:val="444444"/>
          <w:sz w:val="24"/>
          <w:szCs w:val="24"/>
          <w:lang w:eastAsia="ru-RU"/>
        </w:rPr>
        <w:t>-</w:t>
      </w:r>
      <w:hyperlink r:id="rId25" w:anchor="7DO0KC" w:history="1">
        <w:r w:rsidRPr="00405395">
          <w:rPr>
            <w:rFonts w:ascii="Arial" w:eastAsia="Times New Roman" w:hAnsi="Arial" w:cs="Arial"/>
            <w:color w:val="3451A0"/>
            <w:sz w:val="24"/>
            <w:szCs w:val="24"/>
            <w:u w:val="single"/>
            <w:lang w:eastAsia="ru-RU"/>
          </w:rPr>
          <w:t>13 настоящего Федерального конституционного закона</w:t>
        </w:r>
      </w:hyperlink>
      <w:r w:rsidRPr="00405395">
        <w:rPr>
          <w:rFonts w:ascii="Arial" w:eastAsia="Times New Roman" w:hAnsi="Arial" w:cs="Arial"/>
          <w:color w:val="444444"/>
          <w:sz w:val="24"/>
          <w:szCs w:val="24"/>
          <w:lang w:eastAsia="ru-RU"/>
        </w:rPr>
        <w:t>;</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з) оповещает через средства массовой информации население соответствующей территории о порядке выполнения отдельных мер, применяемых в условиях чрезвычайного положения;</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и) устанавливает особый порядок аккредитации журналистов на территории, на которой введено чрезвычайное положение, и порядок их работы.</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3. Комендант территории, на которой введено чрезвычайное положение, вправе принимать участие во всех заседаниях органов государственной власти и заседаниях органов местного самоуправления, действующих на территории, на которой введено чрезвычайное положение, и вносить предложения по вопросам, отнесенным настоящим Федеральным конституционным законом и иными нормативными правовыми актами Российской Федерации к его компетенции.</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4. Комендант территории, на которой введено чрезвычайное положение, осуществляет руководство комендатурой указанной территории. Деятельность комендатуры регулируется положением, утверждаемым Президентом Российской Федерации.</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5. Образование комендатуры территории, на которой введено чрезвычайное положение, не приостанавливает деятельность органов государственной власти субъектов Российской Федерации и органов местного самоуправления, действующих на указанной территории.</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19. Координация действий сил и средств, обеспечивающих режим чрезвычайного положения</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 xml:space="preserve">1. Для координации действий сил и средств, обеспечивающих режим чрезвычайного положения, в составе комендатуры территории, на которой </w:t>
      </w:r>
      <w:r w:rsidRPr="00405395">
        <w:rPr>
          <w:rFonts w:ascii="Arial" w:eastAsia="Times New Roman" w:hAnsi="Arial" w:cs="Arial"/>
          <w:color w:val="444444"/>
          <w:sz w:val="24"/>
          <w:szCs w:val="24"/>
          <w:lang w:eastAsia="ru-RU"/>
        </w:rPr>
        <w:lastRenderedPageBreak/>
        <w:t>введено чрезвычайное положение, указом Президента Российской Федерации может быть создан объединенный оперативный штаб из представителей органов, обеспечивающих режим чрезвычайного положения.</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2. Объединенным оперативным штабом руководит комендант территории, на которой введено чрезвычайное положение.</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20. Особенности оперативного подчинения войск и воинских формирований при введении чрезвычайного положения на всей территории Российской Федерации</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При введении чрезвычайного положения на всей территории Российской Федерации все войска и воинские формирования передаются в оперативное подчинение федеральному органу исполнительной власти, определяемому Президентом Российской Федерации.</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21. Дополнительные гарантии и компенсации лицам, участвовавшим в обеспечении режима чрезвычайного положения</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 xml:space="preserve">1. </w:t>
      </w:r>
      <w:proofErr w:type="gramStart"/>
      <w:r w:rsidRPr="00405395">
        <w:rPr>
          <w:rFonts w:ascii="Arial" w:eastAsia="Times New Roman" w:hAnsi="Arial" w:cs="Arial"/>
          <w:color w:val="444444"/>
          <w:sz w:val="24"/>
          <w:szCs w:val="24"/>
          <w:lang w:eastAsia="ru-RU"/>
        </w:rPr>
        <w:t>На сотрудников органов внутренних дел, уголовно-исполнительной системы, федеральных органов безопасности, военнослужащих войск национальной гвардии Российской Федерации, органов по делам гражданской обороны, чрезвычайным ситуациям и ликвидации последствий стихийных бедствий, Вооруженных Сил Российской Федерации, других войск, воинских формирований и органов, а также на иных лиц, участвовавших в обеспечении режима чрезвычайного положения, распространяются дополнительные гарантии и компенсации, предусмотренные законодательством Российской Федерации.</w:t>
      </w:r>
      <w:proofErr w:type="gramEnd"/>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(Часть в редакции, введенной в действие </w:t>
      </w:r>
      <w:hyperlink r:id="rId26" w:anchor="6520IM" w:history="1">
        <w:r w:rsidRPr="00405395">
          <w:rPr>
            <w:rFonts w:ascii="Arial" w:eastAsia="Times New Roman" w:hAnsi="Arial" w:cs="Arial"/>
            <w:color w:val="3451A0"/>
            <w:sz w:val="24"/>
            <w:szCs w:val="24"/>
            <w:u w:val="single"/>
            <w:lang w:eastAsia="ru-RU"/>
          </w:rPr>
          <w:t>Федеральным конституционным законом от 3 июля 2016 года N 6-ФКЗ</w:t>
        </w:r>
      </w:hyperlink>
      <w:r w:rsidRPr="00405395">
        <w:rPr>
          <w:rFonts w:ascii="Arial" w:eastAsia="Times New Roman" w:hAnsi="Arial" w:cs="Arial"/>
          <w:color w:val="444444"/>
          <w:sz w:val="24"/>
          <w:szCs w:val="24"/>
          <w:lang w:eastAsia="ru-RU"/>
        </w:rPr>
        <w:t>. - См. </w:t>
      </w:r>
      <w:hyperlink r:id="rId27" w:anchor="7E00KE" w:history="1">
        <w:r w:rsidRPr="00405395">
          <w:rPr>
            <w:rFonts w:ascii="Arial" w:eastAsia="Times New Roman" w:hAnsi="Arial" w:cs="Arial"/>
            <w:color w:val="3451A0"/>
            <w:sz w:val="24"/>
            <w:szCs w:val="24"/>
            <w:u w:val="single"/>
            <w:lang w:eastAsia="ru-RU"/>
          </w:rPr>
          <w:t>предыдущую редакцию</w:t>
        </w:r>
      </w:hyperlink>
      <w:r w:rsidRPr="00405395">
        <w:rPr>
          <w:rFonts w:ascii="Arial" w:eastAsia="Times New Roman" w:hAnsi="Arial" w:cs="Arial"/>
          <w:color w:val="444444"/>
          <w:sz w:val="24"/>
          <w:szCs w:val="24"/>
          <w:lang w:eastAsia="ru-RU"/>
        </w:rPr>
        <w:t>)</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2. Учет лиц, указанных в части первой настоящей статьи, осуществляется в порядке, установленном Правительством Российской Федерации.</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1"/>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Глава V. Особое управление территорией, на которой введено чрезвычайное положение</w:t>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22. Органы особого управления территорией, на которой введено чрезвычайное положение</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На территории, на которой введено чрезвычайное положение, указом Президента Российской Федерации может вводиться особое управление этой территорией путем создания:</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а) временного специального органа управления территорией, на которой введено чрезвычайное положение;</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б) федерального органа управления территорией, на которой введено чрезвычайное положение.</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lastRenderedPageBreak/>
        <w:t>Статья 23. Обращение Президента Российской Федерации при введении особого управления территорией, на которой введено чрезвычайное положение</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roofErr w:type="gramStart"/>
      <w:r w:rsidRPr="00405395">
        <w:rPr>
          <w:rFonts w:ascii="Arial" w:eastAsia="Times New Roman" w:hAnsi="Arial" w:cs="Arial"/>
          <w:color w:val="444444"/>
          <w:sz w:val="24"/>
          <w:szCs w:val="24"/>
          <w:lang w:eastAsia="ru-RU"/>
        </w:rPr>
        <w:t>При необходимости введения особого управления территорией, на которой введено чрезвычайное положение, Президент Российской Федерации обращается к населению территории, на которой введено чрезвычайное положение, и должностным лицам органов государственной власти субъекта Российской Федерации и органов местного самоуправления, действующих на данной территории, с предупреждением о возможности введения особого управления территорией, на которой введено чрезвычайное положение, путем создания временного специального органа управления территорией</w:t>
      </w:r>
      <w:proofErr w:type="gramEnd"/>
      <w:r w:rsidRPr="00405395">
        <w:rPr>
          <w:rFonts w:ascii="Arial" w:eastAsia="Times New Roman" w:hAnsi="Arial" w:cs="Arial"/>
          <w:color w:val="444444"/>
          <w:sz w:val="24"/>
          <w:szCs w:val="24"/>
          <w:lang w:eastAsia="ru-RU"/>
        </w:rPr>
        <w:t xml:space="preserve">, </w:t>
      </w:r>
      <w:proofErr w:type="gramStart"/>
      <w:r w:rsidRPr="00405395">
        <w:rPr>
          <w:rFonts w:ascii="Arial" w:eastAsia="Times New Roman" w:hAnsi="Arial" w:cs="Arial"/>
          <w:color w:val="444444"/>
          <w:sz w:val="24"/>
          <w:szCs w:val="24"/>
          <w:lang w:eastAsia="ru-RU"/>
        </w:rPr>
        <w:t>на</w:t>
      </w:r>
      <w:proofErr w:type="gramEnd"/>
      <w:r w:rsidRPr="00405395">
        <w:rPr>
          <w:rFonts w:ascii="Arial" w:eastAsia="Times New Roman" w:hAnsi="Arial" w:cs="Arial"/>
          <w:color w:val="444444"/>
          <w:sz w:val="24"/>
          <w:szCs w:val="24"/>
          <w:lang w:eastAsia="ru-RU"/>
        </w:rPr>
        <w:t xml:space="preserve"> </w:t>
      </w:r>
      <w:proofErr w:type="gramStart"/>
      <w:r w:rsidRPr="00405395">
        <w:rPr>
          <w:rFonts w:ascii="Arial" w:eastAsia="Times New Roman" w:hAnsi="Arial" w:cs="Arial"/>
          <w:color w:val="444444"/>
          <w:sz w:val="24"/>
          <w:szCs w:val="24"/>
          <w:lang w:eastAsia="ru-RU"/>
        </w:rPr>
        <w:t>которой</w:t>
      </w:r>
      <w:proofErr w:type="gramEnd"/>
      <w:r w:rsidRPr="00405395">
        <w:rPr>
          <w:rFonts w:ascii="Arial" w:eastAsia="Times New Roman" w:hAnsi="Arial" w:cs="Arial"/>
          <w:color w:val="444444"/>
          <w:sz w:val="24"/>
          <w:szCs w:val="24"/>
          <w:lang w:eastAsia="ru-RU"/>
        </w:rPr>
        <w:t xml:space="preserve"> введено чрезвычайное положение, либо федерального органа управления территорией, на которой введено чрезвычайное положение. Указанное обращение доводится до сведения населения территории, на которой введено чрезвычайное положение, через средства массовой информации.</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24. Временный специальный орган управления территорией, на которой введено чрезвычайное положение</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1. Временный специальный орган управления территорией, на которой введено чрезвычайное положение, действует на основании положения, утверждаемого Президентом Российской Федерации.</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2. Временному специальному органу управления территорией, на которой введено чрезвычайное положение, могут быть переданы полностью или частично полномочия органов исполнительной власти субъекта Российской Федерации и органов местного самоуправления, действующих на территории, на которой введено чрезвычайное положение.</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3. Руководитель временного специального органа управления территорией, на которой введено чрезвычайное положение, назначается Президентом Российской Федерации. Комендант территории, на которой введено чрезвычайное положение, переходит в подчинение руководителю временного специального органа управления территорией, на которой введено чрезвычайное положение, и по должности является его первым заместителем.</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25. Федеральный орган управления территорией, на которой введено чрезвычайное положение</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1. В случае</w:t>
      </w:r>
      <w:proofErr w:type="gramStart"/>
      <w:r w:rsidRPr="00405395">
        <w:rPr>
          <w:rFonts w:ascii="Arial" w:eastAsia="Times New Roman" w:hAnsi="Arial" w:cs="Arial"/>
          <w:color w:val="444444"/>
          <w:sz w:val="24"/>
          <w:szCs w:val="24"/>
          <w:lang w:eastAsia="ru-RU"/>
        </w:rPr>
        <w:t>,</w:t>
      </w:r>
      <w:proofErr w:type="gramEnd"/>
      <w:r w:rsidRPr="00405395">
        <w:rPr>
          <w:rFonts w:ascii="Arial" w:eastAsia="Times New Roman" w:hAnsi="Arial" w:cs="Arial"/>
          <w:color w:val="444444"/>
          <w:sz w:val="24"/>
          <w:szCs w:val="24"/>
          <w:lang w:eastAsia="ru-RU"/>
        </w:rPr>
        <w:t xml:space="preserve"> если на территории, на которой введено чрезвычайное положение, создание временного специального органа управления указанной территорией не обеспечило достижения целей введения чрезвычайного положения, может быть создан федеральный орган управления территорией, на которой введено чрезвычайное положение. При этом временный специальный орган управления территорией, на которой введено чрезвычайное положение, прекращает свои полномочия.</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 xml:space="preserve">2. Руководитель федерального органа управления территорией, на которой введено чрезвычайное положение, назначается Президентом Российской Федерации. Положение о федеральном органе управления территорией, на которой введено чрезвычайное положение, утверждается Президентом </w:t>
      </w:r>
      <w:r w:rsidRPr="00405395">
        <w:rPr>
          <w:rFonts w:ascii="Arial" w:eastAsia="Times New Roman" w:hAnsi="Arial" w:cs="Arial"/>
          <w:color w:val="444444"/>
          <w:sz w:val="24"/>
          <w:szCs w:val="24"/>
          <w:lang w:eastAsia="ru-RU"/>
        </w:rPr>
        <w:lastRenderedPageBreak/>
        <w:t>Российской Федерации.</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 xml:space="preserve">3. </w:t>
      </w:r>
      <w:proofErr w:type="gramStart"/>
      <w:r w:rsidRPr="00405395">
        <w:rPr>
          <w:rFonts w:ascii="Arial" w:eastAsia="Times New Roman" w:hAnsi="Arial" w:cs="Arial"/>
          <w:color w:val="444444"/>
          <w:sz w:val="24"/>
          <w:szCs w:val="24"/>
          <w:lang w:eastAsia="ru-RU"/>
        </w:rPr>
        <w:t>При введении особого управления территорией, на которой введено чрезвычайное положение, путем создания федерального органа управления территорией, на которой введено чрезвычайное положение, осуществление полномочий органов государственной власти субъекта Российской Федерации и органов местного самоуправления, действующих на указанной территории, приостанавливается, а их функции возлагаются на федеральный орган управления территорией, на которой введено чрезвычайное положение.</w:t>
      </w:r>
      <w:r w:rsidRPr="00405395">
        <w:rPr>
          <w:rFonts w:ascii="Arial" w:eastAsia="Times New Roman" w:hAnsi="Arial" w:cs="Arial"/>
          <w:color w:val="444444"/>
          <w:sz w:val="24"/>
          <w:szCs w:val="24"/>
          <w:lang w:eastAsia="ru-RU"/>
        </w:rPr>
        <w:br/>
      </w:r>
      <w:proofErr w:type="gramEnd"/>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4. Комендатура территории, на которой введено чрезвычайное положение, при введении данной формы особого управления указанной территорией входит в структуру федерального органа управления территорией, на которой введено чрезвычайное положение. Комендант указанной территории по должности является первым заместителем руководителя федерального органа управления территорией, на которой введено чрезвычайное положение.</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26. Правовые акты органов особого управления территорией, на которой введено чрезвычайное положение</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1. Указанные в статьях 24 и 25 настоящего Федерального конституционного закона органы особого управления территорией, на которой введено чрезвычайное положение, вправе издавать в пределах своих полномочий обязательные для исполнения на соответствующей территории приказы и распоряжения по вопросам обеспечения режима чрезвычайного положения.</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2. Организации, должностные лица и граждане, находящиеся на территории, на которой введено чрезвычайное положение, обязаны оказывать всемерную поддержку органам особого управления территорией, на которой введено чрезвычайное положение, и выполнять приказы и распоряжения по вопросам обеспечения режима чрезвычайного положения.</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27. Финансирование работ по устранению причин и последствий обстоятельств, послуживших основанием для введения чрезвычайного положения</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 xml:space="preserve">1. </w:t>
      </w:r>
      <w:proofErr w:type="gramStart"/>
      <w:r w:rsidRPr="00405395">
        <w:rPr>
          <w:rFonts w:ascii="Arial" w:eastAsia="Times New Roman" w:hAnsi="Arial" w:cs="Arial"/>
          <w:color w:val="444444"/>
          <w:sz w:val="24"/>
          <w:szCs w:val="24"/>
          <w:lang w:eastAsia="ru-RU"/>
        </w:rPr>
        <w:t>Объемы привлекаемого государственного резерва, размеры и порядок финансирования и материально-технического обеспечения работ по устранению обстоятельств, послуживших основанием для введения чрезвычайного положения, в том числе порядок финансирования социальных выплат и компенсаций гражданам, понесшим ущерб в результате возникновения обстоятельств, послуживших основанием для введения чрезвычайного положения, мероприятий по временному отселению жителей в безопасные районы, в связи с применением иных мер, предусмотренных </w:t>
      </w:r>
      <w:hyperlink r:id="rId28" w:anchor="7DI0K9" w:history="1">
        <w:r w:rsidRPr="00405395">
          <w:rPr>
            <w:rFonts w:ascii="Arial" w:eastAsia="Times New Roman" w:hAnsi="Arial" w:cs="Arial"/>
            <w:color w:val="3451A0"/>
            <w:sz w:val="24"/>
            <w:szCs w:val="24"/>
            <w:u w:val="single"/>
            <w:lang w:eastAsia="ru-RU"/>
          </w:rPr>
          <w:t>главой III</w:t>
        </w:r>
        <w:proofErr w:type="gramEnd"/>
        <w:r w:rsidRPr="00405395">
          <w:rPr>
            <w:rFonts w:ascii="Arial" w:eastAsia="Times New Roman" w:hAnsi="Arial" w:cs="Arial"/>
            <w:color w:val="3451A0"/>
            <w:sz w:val="24"/>
            <w:szCs w:val="24"/>
            <w:u w:val="single"/>
            <w:lang w:eastAsia="ru-RU"/>
          </w:rPr>
          <w:t xml:space="preserve"> настоящего Федерального конституционного закона</w:t>
        </w:r>
      </w:hyperlink>
      <w:r w:rsidRPr="00405395">
        <w:rPr>
          <w:rFonts w:ascii="Arial" w:eastAsia="Times New Roman" w:hAnsi="Arial" w:cs="Arial"/>
          <w:color w:val="444444"/>
          <w:sz w:val="24"/>
          <w:szCs w:val="24"/>
          <w:lang w:eastAsia="ru-RU"/>
        </w:rPr>
        <w:t>, а также порядок выплаты компенсаций организациям, понесшим уще</w:t>
      </w:r>
      <w:proofErr w:type="gramStart"/>
      <w:r w:rsidRPr="00405395">
        <w:rPr>
          <w:rFonts w:ascii="Arial" w:eastAsia="Times New Roman" w:hAnsi="Arial" w:cs="Arial"/>
          <w:color w:val="444444"/>
          <w:sz w:val="24"/>
          <w:szCs w:val="24"/>
          <w:lang w:eastAsia="ru-RU"/>
        </w:rPr>
        <w:t>рб в св</w:t>
      </w:r>
      <w:proofErr w:type="gramEnd"/>
      <w:r w:rsidRPr="00405395">
        <w:rPr>
          <w:rFonts w:ascii="Arial" w:eastAsia="Times New Roman" w:hAnsi="Arial" w:cs="Arial"/>
          <w:color w:val="444444"/>
          <w:sz w:val="24"/>
          <w:szCs w:val="24"/>
          <w:lang w:eastAsia="ru-RU"/>
        </w:rPr>
        <w:t>язи с применением мер, предусмотренных </w:t>
      </w:r>
      <w:hyperlink r:id="rId29" w:anchor="7DI0K9" w:history="1">
        <w:r w:rsidRPr="00405395">
          <w:rPr>
            <w:rFonts w:ascii="Arial" w:eastAsia="Times New Roman" w:hAnsi="Arial" w:cs="Arial"/>
            <w:color w:val="3451A0"/>
            <w:sz w:val="24"/>
            <w:szCs w:val="24"/>
            <w:u w:val="single"/>
            <w:lang w:eastAsia="ru-RU"/>
          </w:rPr>
          <w:t>главой III настоящего Федерального конституционного закона</w:t>
        </w:r>
      </w:hyperlink>
      <w:r w:rsidRPr="00405395">
        <w:rPr>
          <w:rFonts w:ascii="Arial" w:eastAsia="Times New Roman" w:hAnsi="Arial" w:cs="Arial"/>
          <w:color w:val="444444"/>
          <w:sz w:val="24"/>
          <w:szCs w:val="24"/>
          <w:lang w:eastAsia="ru-RU"/>
        </w:rPr>
        <w:t>, определяется Правительством Российской Федерации. В случае недостаточности выделенных бюджетных ассигнований для финансирования указанных расходов Правительство Российской Федерации вносит в Государственную Думу Федерального Собрания Российской Федерации проект федерального закона, предусматривающего дополнительное финансирование.</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lastRenderedPageBreak/>
        <w:t>2. Финансирование расходов, указанных в части первой настоящей статьи, осуществляется за счет средств федерального бюджета. Для осуществления указанного финансирования привлекаются полевые учреждения Банка России, создаваемые в соответствии с законодательством о Банке России.</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3. Органы особого управления территорией, на которой введено чрезвычайное положение, на период действия чрезвычайного положения могут наделяться функциями распоряжения в установленном порядке бюджетными ассигнованиями, направляемыми на восстановление объектов жизнеобеспечения, социальной сферы, жилого фонда, расположенных на указанной территории.</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1"/>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Глава VI. Гарантии прав граждан и ответственность граждан и должностных лиц в условиях чрезвычайного положения</w:t>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28. Пределы применения мер и временных ограничений в условиях чрезвычайного положения</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 xml:space="preserve">1. </w:t>
      </w:r>
      <w:proofErr w:type="gramStart"/>
      <w:r w:rsidRPr="00405395">
        <w:rPr>
          <w:rFonts w:ascii="Arial" w:eastAsia="Times New Roman" w:hAnsi="Arial" w:cs="Arial"/>
          <w:color w:val="444444"/>
          <w:sz w:val="24"/>
          <w:szCs w:val="24"/>
          <w:lang w:eastAsia="ru-RU"/>
        </w:rPr>
        <w:t>Меры, применяемые в условиях чрезвычайного положения и влекущие за собой изменение (ограничение) установленных </w:t>
      </w:r>
      <w:hyperlink r:id="rId30" w:anchor="64U0IK" w:history="1">
        <w:r w:rsidRPr="00405395">
          <w:rPr>
            <w:rFonts w:ascii="Arial" w:eastAsia="Times New Roman" w:hAnsi="Arial" w:cs="Arial"/>
            <w:color w:val="3451A0"/>
            <w:sz w:val="24"/>
            <w:szCs w:val="24"/>
            <w:u w:val="single"/>
            <w:lang w:eastAsia="ru-RU"/>
          </w:rPr>
          <w:t>Конституцией Российской Федерации</w:t>
        </w:r>
      </w:hyperlink>
      <w:r w:rsidRPr="00405395">
        <w:rPr>
          <w:rFonts w:ascii="Arial" w:eastAsia="Times New Roman" w:hAnsi="Arial" w:cs="Arial"/>
          <w:color w:val="444444"/>
          <w:sz w:val="24"/>
          <w:szCs w:val="24"/>
          <w:lang w:eastAsia="ru-RU"/>
        </w:rPr>
        <w:t>, федеральными законами и иными нормативными правовыми актами Российской Федерации полномочий федеральных органов исполнительной власти, законодательных (представительных) и исполнительных органов власти субъектов Российской Федерации, органов местного самоуправления, прав организаций и общественных объединений, прав и свобод человека и гражданина, должны осуществляться в тех пределах, которых требует</w:t>
      </w:r>
      <w:proofErr w:type="gramEnd"/>
      <w:r w:rsidRPr="00405395">
        <w:rPr>
          <w:rFonts w:ascii="Arial" w:eastAsia="Times New Roman" w:hAnsi="Arial" w:cs="Arial"/>
          <w:color w:val="444444"/>
          <w:sz w:val="24"/>
          <w:szCs w:val="24"/>
          <w:lang w:eastAsia="ru-RU"/>
        </w:rPr>
        <w:t xml:space="preserve"> острота создавшегося положения.</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 xml:space="preserve">2. </w:t>
      </w:r>
      <w:proofErr w:type="gramStart"/>
      <w:r w:rsidRPr="00405395">
        <w:rPr>
          <w:rFonts w:ascii="Arial" w:eastAsia="Times New Roman" w:hAnsi="Arial" w:cs="Arial"/>
          <w:color w:val="444444"/>
          <w:sz w:val="24"/>
          <w:szCs w:val="24"/>
          <w:lang w:eastAsia="ru-RU"/>
        </w:rPr>
        <w:t>Указанные в части первой настоящей статьи меры должны соответствовать международным обязательствам Российской Федерации, вытекающим из международных договоров Российской Федерации в области прав человека, и не должны повлечь за собой какую-либо дискриминацию отдельных лиц или групп населения исключительно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w:t>
      </w:r>
      <w:proofErr w:type="gramEnd"/>
      <w:r w:rsidRPr="00405395">
        <w:rPr>
          <w:rFonts w:ascii="Arial" w:eastAsia="Times New Roman" w:hAnsi="Arial" w:cs="Arial"/>
          <w:color w:val="444444"/>
          <w:sz w:val="24"/>
          <w:szCs w:val="24"/>
          <w:lang w:eastAsia="ru-RU"/>
        </w:rPr>
        <w:t xml:space="preserve"> по другим обстоятельствам.</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29. Гарантии имущественных и социальных прав граждан и организаций в период действия чрезвычайного положения</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1. Лицам, мобилизованным для проведения и обеспечения аварийно-спасательных и других неотложных работ в соответствии с пунктом "е" </w:t>
      </w:r>
      <w:hyperlink r:id="rId31" w:anchor="7DO0KC" w:history="1">
        <w:r w:rsidRPr="00405395">
          <w:rPr>
            <w:rFonts w:ascii="Arial" w:eastAsia="Times New Roman" w:hAnsi="Arial" w:cs="Arial"/>
            <w:color w:val="3451A0"/>
            <w:sz w:val="24"/>
            <w:szCs w:val="24"/>
            <w:u w:val="single"/>
            <w:lang w:eastAsia="ru-RU"/>
          </w:rPr>
          <w:t>статьи 13 настоящего Федерального конституционного закона</w:t>
        </w:r>
      </w:hyperlink>
      <w:r w:rsidRPr="00405395">
        <w:rPr>
          <w:rFonts w:ascii="Arial" w:eastAsia="Times New Roman" w:hAnsi="Arial" w:cs="Arial"/>
          <w:color w:val="444444"/>
          <w:sz w:val="24"/>
          <w:szCs w:val="24"/>
          <w:lang w:eastAsia="ru-RU"/>
        </w:rPr>
        <w:t>, гарантируется оплата труда в соответствии с законодательством Российской Федерации о труде.</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2. Лицам, пострадавшим в результате обстоятельств, послуживших основанием для введения чрезвычайного положения, или в связи с применением мер по устранению таких обстоятельств или ликвидации их последствий, предоставляются жилые помещения, возмещается причиненный материальный ущерб, оказывается содействие в трудоустройстве и предоставляется необходимая помощь на условиях и в порядке, установленных Правительством Российской Федерации.</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lastRenderedPageBreak/>
        <w:t>3. Организации, имущество и ресурсы которых использовались в соответствии с пунктом "в" </w:t>
      </w:r>
      <w:hyperlink r:id="rId32" w:anchor="7DO0KC" w:history="1">
        <w:r w:rsidRPr="00405395">
          <w:rPr>
            <w:rFonts w:ascii="Arial" w:eastAsia="Times New Roman" w:hAnsi="Arial" w:cs="Arial"/>
            <w:color w:val="3451A0"/>
            <w:sz w:val="24"/>
            <w:szCs w:val="24"/>
            <w:u w:val="single"/>
            <w:lang w:eastAsia="ru-RU"/>
          </w:rPr>
          <w:t>статьи 13 настоящего Федерального конституционного закона</w:t>
        </w:r>
      </w:hyperlink>
      <w:r w:rsidRPr="00405395">
        <w:rPr>
          <w:rFonts w:ascii="Arial" w:eastAsia="Times New Roman" w:hAnsi="Arial" w:cs="Arial"/>
          <w:color w:val="444444"/>
          <w:sz w:val="24"/>
          <w:szCs w:val="24"/>
          <w:lang w:eastAsia="ru-RU"/>
        </w:rPr>
        <w:t>, имеют право на возмещение причиненного ущерба в порядке и размерах, установленных Правительством Российской Федерации.</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30. Порядок и условия применения физической силы и специальных средств</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Установленные федеральными законами и иными нормативными правовыми актами Российской Федерации порядок и условия применения физической силы, специальных средств, оружия, боевой и специальной техники изменению в условиях чрезвычайного положения не подлежат.</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31. Порядок задержания граждан, нарушивших правила комендантского часа</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 xml:space="preserve">1. </w:t>
      </w:r>
      <w:proofErr w:type="gramStart"/>
      <w:r w:rsidRPr="00405395">
        <w:rPr>
          <w:rFonts w:ascii="Arial" w:eastAsia="Times New Roman" w:hAnsi="Arial" w:cs="Arial"/>
          <w:color w:val="444444"/>
          <w:sz w:val="24"/>
          <w:szCs w:val="24"/>
          <w:lang w:eastAsia="ru-RU"/>
        </w:rPr>
        <w:t>Граждане, нарушившие правила комендантского часа, установленные в соответствии с пунктом "а" </w:t>
      </w:r>
      <w:hyperlink r:id="rId33" w:anchor="7DM0KB" w:history="1">
        <w:r w:rsidRPr="00405395">
          <w:rPr>
            <w:rFonts w:ascii="Arial" w:eastAsia="Times New Roman" w:hAnsi="Arial" w:cs="Arial"/>
            <w:color w:val="3451A0"/>
            <w:sz w:val="24"/>
            <w:szCs w:val="24"/>
            <w:u w:val="single"/>
            <w:lang w:eastAsia="ru-RU"/>
          </w:rPr>
          <w:t>статьи 12 настоящего Федерального конституционного закона</w:t>
        </w:r>
      </w:hyperlink>
      <w:r w:rsidRPr="00405395">
        <w:rPr>
          <w:rFonts w:ascii="Arial" w:eastAsia="Times New Roman" w:hAnsi="Arial" w:cs="Arial"/>
          <w:color w:val="444444"/>
          <w:sz w:val="24"/>
          <w:szCs w:val="24"/>
          <w:lang w:eastAsia="ru-RU"/>
        </w:rPr>
        <w:t>, задерживаются силами, обеспечивающими режим чрезвычайного положения, до окончания комендантского часа, а граждане, не имеющие при себе документов, удостоверяющих личность, - до выяснения их личности, но не более чем на трое суток по решению начальника органа внутренних дел или его заместителя.</w:t>
      </w:r>
      <w:proofErr w:type="gramEnd"/>
      <w:r w:rsidRPr="00405395">
        <w:rPr>
          <w:rFonts w:ascii="Arial" w:eastAsia="Times New Roman" w:hAnsi="Arial" w:cs="Arial"/>
          <w:color w:val="444444"/>
          <w:sz w:val="24"/>
          <w:szCs w:val="24"/>
          <w:lang w:eastAsia="ru-RU"/>
        </w:rPr>
        <w:t xml:space="preserve"> По решению суда указанный срок может быть продлен не более чем на десять суток. Задержанные лица, находящиеся при них вещи и транспортные средства могут быть подвергнуты досмотру.</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2. Решение начальника органа внутренних дел или его заместителя о задержании может быть обжаловано вышестоящему должностному лицу или в суд.</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 xml:space="preserve">3. </w:t>
      </w:r>
      <w:proofErr w:type="gramStart"/>
      <w:r w:rsidRPr="00405395">
        <w:rPr>
          <w:rFonts w:ascii="Arial" w:eastAsia="Times New Roman" w:hAnsi="Arial" w:cs="Arial"/>
          <w:color w:val="444444"/>
          <w:sz w:val="24"/>
          <w:szCs w:val="24"/>
          <w:lang w:eastAsia="ru-RU"/>
        </w:rPr>
        <w:t>В случае введения карантина вследствие возникновения угрозы распространения опасных инфекционных заболеваний людей, животных и растений на территории, на которой введено чрезвычайное положение, граждане, подлежащие выдворению за ее пределы в соответствии с пунктом "е" </w:t>
      </w:r>
      <w:hyperlink r:id="rId34" w:anchor="7DM0KB" w:history="1">
        <w:r w:rsidRPr="00405395">
          <w:rPr>
            <w:rFonts w:ascii="Arial" w:eastAsia="Times New Roman" w:hAnsi="Arial" w:cs="Arial"/>
            <w:color w:val="3451A0"/>
            <w:sz w:val="24"/>
            <w:szCs w:val="24"/>
            <w:u w:val="single"/>
            <w:lang w:eastAsia="ru-RU"/>
          </w:rPr>
          <w:t>статьи 12 настоящего Федерального конституционного закона</w:t>
        </w:r>
      </w:hyperlink>
      <w:r w:rsidRPr="00405395">
        <w:rPr>
          <w:rFonts w:ascii="Arial" w:eastAsia="Times New Roman" w:hAnsi="Arial" w:cs="Arial"/>
          <w:color w:val="444444"/>
          <w:sz w:val="24"/>
          <w:szCs w:val="24"/>
          <w:lang w:eastAsia="ru-RU"/>
        </w:rPr>
        <w:t>, задерживаются на общих основаниях до истечения установленного срока наблюдения за такими гражданами.</w:t>
      </w:r>
      <w:r w:rsidRPr="00405395">
        <w:rPr>
          <w:rFonts w:ascii="Arial" w:eastAsia="Times New Roman" w:hAnsi="Arial" w:cs="Arial"/>
          <w:color w:val="444444"/>
          <w:sz w:val="24"/>
          <w:szCs w:val="24"/>
          <w:lang w:eastAsia="ru-RU"/>
        </w:rPr>
        <w:br/>
      </w:r>
      <w:proofErr w:type="gramEnd"/>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32. Ответственность за нарушение требований режима чрезвычайного положения</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Граждане, должностные лица и организации за нарушение требований режима чрезвычайного положения, установленных в соответствии с настоящим Федеральным конституционным законом, несут ответственность в соответствии с законодательством Российской Федерации.</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33. Правовые последствия прекращения периода действия чрезвычайного положения</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 xml:space="preserve">1. </w:t>
      </w:r>
      <w:proofErr w:type="gramStart"/>
      <w:r w:rsidRPr="00405395">
        <w:rPr>
          <w:rFonts w:ascii="Arial" w:eastAsia="Times New Roman" w:hAnsi="Arial" w:cs="Arial"/>
          <w:color w:val="444444"/>
          <w:sz w:val="24"/>
          <w:szCs w:val="24"/>
          <w:lang w:eastAsia="ru-RU"/>
        </w:rPr>
        <w:t xml:space="preserve">Указы Президента Российской Федерации и иные нормативные правовые акты Российской Федерации, нормативные правовые акты субъектов Российской </w:t>
      </w:r>
      <w:r w:rsidRPr="00405395">
        <w:rPr>
          <w:rFonts w:ascii="Arial" w:eastAsia="Times New Roman" w:hAnsi="Arial" w:cs="Arial"/>
          <w:color w:val="444444"/>
          <w:sz w:val="24"/>
          <w:szCs w:val="24"/>
          <w:lang w:eastAsia="ru-RU"/>
        </w:rPr>
        <w:lastRenderedPageBreak/>
        <w:t>Федерации, принятые в целях обеспечения режима чрезвычайного положения и связанные с временным ограничением прав и свобод граждан, а также прав организаций, утрачивают силу одновременно с прекращением периода действия чрезвычайного положения без специального о том уведомления.</w:t>
      </w:r>
      <w:r w:rsidRPr="00405395">
        <w:rPr>
          <w:rFonts w:ascii="Arial" w:eastAsia="Times New Roman" w:hAnsi="Arial" w:cs="Arial"/>
          <w:color w:val="444444"/>
          <w:sz w:val="24"/>
          <w:szCs w:val="24"/>
          <w:lang w:eastAsia="ru-RU"/>
        </w:rPr>
        <w:br/>
      </w:r>
      <w:proofErr w:type="gramEnd"/>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2. Прекращение периода действия чрезвычайного положения влечет за собой прекращение административного производства по делам о нарушении режима чрезвычайного положения и немедленное освобождение лиц, подвергнутых административному задержанию или аресту по указанным основаниям.</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34. Ответственность лиц, участвующих в обеспечении режима чрезвычайного положения</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roofErr w:type="gramStart"/>
      <w:r w:rsidRPr="00405395">
        <w:rPr>
          <w:rFonts w:ascii="Arial" w:eastAsia="Times New Roman" w:hAnsi="Arial" w:cs="Arial"/>
          <w:color w:val="444444"/>
          <w:sz w:val="24"/>
          <w:szCs w:val="24"/>
          <w:lang w:eastAsia="ru-RU"/>
        </w:rPr>
        <w:t>Неправомерное применение физической силы, специальных средств, оружия, боевой и специальной техники сотрудниками органов внутренних дел, уголовно-исполнительной системы, федеральных органов безопасности, военнослужащими Вооруженных Сил Российской Федерации, войск национальной гвардии Российской Федерации, других войск, воинских формирований и органов, а также превышение должностными лицами сил, обеспечивающих режим чрезвычайного положения, служебных полномочий, включая нарушение установленных настоящим Федеральным конституционным законом гарантий прав и свобод человека</w:t>
      </w:r>
      <w:proofErr w:type="gramEnd"/>
      <w:r w:rsidRPr="00405395">
        <w:rPr>
          <w:rFonts w:ascii="Arial" w:eastAsia="Times New Roman" w:hAnsi="Arial" w:cs="Arial"/>
          <w:color w:val="444444"/>
          <w:sz w:val="24"/>
          <w:szCs w:val="24"/>
          <w:lang w:eastAsia="ru-RU"/>
        </w:rPr>
        <w:t xml:space="preserve"> и гражданина, влечет за собой ответственность в соответствии с законодательством Российской Федерации.</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(Статья в редакции, введенной в действие </w:t>
      </w:r>
      <w:hyperlink r:id="rId35" w:anchor="6520IM" w:history="1">
        <w:r w:rsidRPr="00405395">
          <w:rPr>
            <w:rFonts w:ascii="Arial" w:eastAsia="Times New Roman" w:hAnsi="Arial" w:cs="Arial"/>
            <w:color w:val="3451A0"/>
            <w:sz w:val="24"/>
            <w:szCs w:val="24"/>
            <w:u w:val="single"/>
            <w:lang w:eastAsia="ru-RU"/>
          </w:rPr>
          <w:t>Федеральным конституционным законом от 3 июля 2016 года N 6-ФКЗ</w:t>
        </w:r>
      </w:hyperlink>
      <w:r w:rsidRPr="00405395">
        <w:rPr>
          <w:rFonts w:ascii="Arial" w:eastAsia="Times New Roman" w:hAnsi="Arial" w:cs="Arial"/>
          <w:color w:val="444444"/>
          <w:sz w:val="24"/>
          <w:szCs w:val="24"/>
          <w:lang w:eastAsia="ru-RU"/>
        </w:rPr>
        <w:t>. - См. </w:t>
      </w:r>
      <w:hyperlink r:id="rId36" w:anchor="7EC0KG" w:history="1">
        <w:r w:rsidRPr="00405395">
          <w:rPr>
            <w:rFonts w:ascii="Arial" w:eastAsia="Times New Roman" w:hAnsi="Arial" w:cs="Arial"/>
            <w:color w:val="3451A0"/>
            <w:sz w:val="24"/>
            <w:szCs w:val="24"/>
            <w:u w:val="single"/>
            <w:lang w:eastAsia="ru-RU"/>
          </w:rPr>
          <w:t>предыдущую редакцию</w:t>
        </w:r>
      </w:hyperlink>
      <w:r w:rsidRPr="00405395">
        <w:rPr>
          <w:rFonts w:ascii="Arial" w:eastAsia="Times New Roman" w:hAnsi="Arial" w:cs="Arial"/>
          <w:color w:val="444444"/>
          <w:sz w:val="24"/>
          <w:szCs w:val="24"/>
          <w:lang w:eastAsia="ru-RU"/>
        </w:rPr>
        <w:t>)</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35. Осуществление правосудия на территории, на которой введено чрезвычайное положение</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1. Правосудие на территории, на которой введено чрезвычайное положение, осуществляется только судом. На указанной территории действуют все суды, учрежденные в соответствии с </w:t>
      </w:r>
      <w:hyperlink r:id="rId37" w:anchor="8R00M6" w:history="1">
        <w:r w:rsidRPr="00405395">
          <w:rPr>
            <w:rFonts w:ascii="Arial" w:eastAsia="Times New Roman" w:hAnsi="Arial" w:cs="Arial"/>
            <w:color w:val="3451A0"/>
            <w:sz w:val="24"/>
            <w:szCs w:val="24"/>
            <w:u w:val="single"/>
            <w:lang w:eastAsia="ru-RU"/>
          </w:rPr>
          <w:t>главой 7 Конституции Российской Федерации</w:t>
        </w:r>
      </w:hyperlink>
      <w:r w:rsidRPr="00405395">
        <w:rPr>
          <w:rFonts w:ascii="Arial" w:eastAsia="Times New Roman" w:hAnsi="Arial" w:cs="Arial"/>
          <w:color w:val="444444"/>
          <w:sz w:val="24"/>
          <w:szCs w:val="24"/>
          <w:lang w:eastAsia="ru-RU"/>
        </w:rPr>
        <w:t>.</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2. Учреждение каких-либо форм или видов чрезвычайных судов, а равно применение любых форм и видов ускоренного или чрезвычайного судопроизводства не допускается.</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3. В случае невозможности осуществления правосудия судами, действующими на территории, на которой введено чрезвычайное положение, по решению Верховного Суда Российской Федерации может быть изменена территориальная подсудность дел, рассматриваемых в судах.</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(Часть в редакции, введенной в действие с 6 августа 2014 года </w:t>
      </w:r>
      <w:hyperlink r:id="rId38" w:anchor="7E40KC" w:history="1">
        <w:r w:rsidRPr="00405395">
          <w:rPr>
            <w:rFonts w:ascii="Arial" w:eastAsia="Times New Roman" w:hAnsi="Arial" w:cs="Arial"/>
            <w:color w:val="3451A0"/>
            <w:sz w:val="24"/>
            <w:szCs w:val="24"/>
            <w:u w:val="single"/>
            <w:lang w:eastAsia="ru-RU"/>
          </w:rPr>
          <w:t>Федеральным конституционным законом от 12 марта 2014 года N 5-ФКЗ</w:t>
        </w:r>
      </w:hyperlink>
      <w:r w:rsidRPr="00405395">
        <w:rPr>
          <w:rFonts w:ascii="Arial" w:eastAsia="Times New Roman" w:hAnsi="Arial" w:cs="Arial"/>
          <w:color w:val="444444"/>
          <w:sz w:val="24"/>
          <w:szCs w:val="24"/>
          <w:lang w:eastAsia="ru-RU"/>
        </w:rPr>
        <w:t>. - См. </w:t>
      </w:r>
      <w:hyperlink r:id="rId39" w:anchor="7EK0KK" w:history="1">
        <w:r w:rsidRPr="00405395">
          <w:rPr>
            <w:rFonts w:ascii="Arial" w:eastAsia="Times New Roman" w:hAnsi="Arial" w:cs="Arial"/>
            <w:color w:val="3451A0"/>
            <w:sz w:val="24"/>
            <w:szCs w:val="24"/>
            <w:u w:val="single"/>
            <w:lang w:eastAsia="ru-RU"/>
          </w:rPr>
          <w:t>предыдущую редакцию</w:t>
        </w:r>
      </w:hyperlink>
      <w:r w:rsidRPr="00405395">
        <w:rPr>
          <w:rFonts w:ascii="Arial" w:eastAsia="Times New Roman" w:hAnsi="Arial" w:cs="Arial"/>
          <w:color w:val="444444"/>
          <w:sz w:val="24"/>
          <w:szCs w:val="24"/>
          <w:lang w:eastAsia="ru-RU"/>
        </w:rPr>
        <w:t>)</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36. Деятельность органов прокуратуры на территории, на которой введено чрезвычайное положение</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1. Деятельность органов прокуратуры Российской Федерации на территории, на которой введено чрезвычайное положение, осуществляется в порядке, установленном федеральным законом.</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lastRenderedPageBreak/>
        <w:t>2. При введении чрезвычайного положения на территориях нескольких субъектов Российской Федерации Генеральным прокурором Российской Федерации может быть создана межрегиональная прокуратура территории, на которой введено чрезвычайное положение.</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1"/>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Глава VII. Заключительные положения</w:t>
      </w:r>
    </w:p>
    <w:p w:rsidR="00405395" w:rsidRPr="00405395" w:rsidRDefault="00405395" w:rsidP="00405395">
      <w:pPr>
        <w:spacing w:after="0" w:line="240" w:lineRule="auto"/>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     </w:t>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37. Уведомление и информирование Организации Объединенных Наций и Совета Европы о введении чрезвычайного положения и прекращении периода его действия</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 xml:space="preserve">1. </w:t>
      </w:r>
      <w:proofErr w:type="gramStart"/>
      <w:r w:rsidRPr="00405395">
        <w:rPr>
          <w:rFonts w:ascii="Arial" w:eastAsia="Times New Roman" w:hAnsi="Arial" w:cs="Arial"/>
          <w:color w:val="444444"/>
          <w:sz w:val="24"/>
          <w:szCs w:val="24"/>
          <w:lang w:eastAsia="ru-RU"/>
        </w:rPr>
        <w:t>В случае введения в соответствии с настоящим Федеральным конституционным законом чрезвычайного положения федеральный орган исполнительной власти, ведающий вопросами иностранных дел, согласно международным обязательствам Российской Федерации, вытекающим из </w:t>
      </w:r>
      <w:hyperlink r:id="rId40" w:anchor="64U0IK" w:history="1">
        <w:r w:rsidRPr="00405395">
          <w:rPr>
            <w:rFonts w:ascii="Arial" w:eastAsia="Times New Roman" w:hAnsi="Arial" w:cs="Arial"/>
            <w:color w:val="3451A0"/>
            <w:sz w:val="24"/>
            <w:szCs w:val="24"/>
            <w:u w:val="single"/>
            <w:lang w:eastAsia="ru-RU"/>
          </w:rPr>
          <w:t>Международного пакта о гражданских и политических правах</w:t>
        </w:r>
      </w:hyperlink>
      <w:r w:rsidRPr="00405395">
        <w:rPr>
          <w:rFonts w:ascii="Arial" w:eastAsia="Times New Roman" w:hAnsi="Arial" w:cs="Arial"/>
          <w:color w:val="444444"/>
          <w:sz w:val="24"/>
          <w:szCs w:val="24"/>
          <w:lang w:eastAsia="ru-RU"/>
        </w:rPr>
        <w:t> и </w:t>
      </w:r>
      <w:hyperlink r:id="rId41" w:anchor="64U0IK" w:history="1">
        <w:r w:rsidRPr="00405395">
          <w:rPr>
            <w:rFonts w:ascii="Arial" w:eastAsia="Times New Roman" w:hAnsi="Arial" w:cs="Arial"/>
            <w:color w:val="3451A0"/>
            <w:sz w:val="24"/>
            <w:szCs w:val="24"/>
            <w:u w:val="single"/>
            <w:lang w:eastAsia="ru-RU"/>
          </w:rPr>
          <w:t>Конвенции о защите прав человека и основных свобод</w:t>
        </w:r>
      </w:hyperlink>
      <w:r w:rsidRPr="00405395">
        <w:rPr>
          <w:rFonts w:ascii="Arial" w:eastAsia="Times New Roman" w:hAnsi="Arial" w:cs="Arial"/>
          <w:color w:val="444444"/>
          <w:sz w:val="24"/>
          <w:szCs w:val="24"/>
          <w:lang w:eastAsia="ru-RU"/>
        </w:rPr>
        <w:t>, в трехдневный срок уведомляет Генерального секретаря Организации Объединенных Наций и информирует Генерального секретаря Совета Европы о временных</w:t>
      </w:r>
      <w:proofErr w:type="gramEnd"/>
      <w:r w:rsidRPr="00405395">
        <w:rPr>
          <w:rFonts w:ascii="Arial" w:eastAsia="Times New Roman" w:hAnsi="Arial" w:cs="Arial"/>
          <w:color w:val="444444"/>
          <w:sz w:val="24"/>
          <w:szCs w:val="24"/>
          <w:lang w:eastAsia="ru-RU"/>
        </w:rPr>
        <w:t xml:space="preserve"> </w:t>
      </w:r>
      <w:proofErr w:type="gramStart"/>
      <w:r w:rsidRPr="00405395">
        <w:rPr>
          <w:rFonts w:ascii="Arial" w:eastAsia="Times New Roman" w:hAnsi="Arial" w:cs="Arial"/>
          <w:color w:val="444444"/>
          <w:sz w:val="24"/>
          <w:szCs w:val="24"/>
          <w:lang w:eastAsia="ru-RU"/>
        </w:rPr>
        <w:t>ограничениях</w:t>
      </w:r>
      <w:proofErr w:type="gramEnd"/>
      <w:r w:rsidRPr="00405395">
        <w:rPr>
          <w:rFonts w:ascii="Arial" w:eastAsia="Times New Roman" w:hAnsi="Arial" w:cs="Arial"/>
          <w:color w:val="444444"/>
          <w:sz w:val="24"/>
          <w:szCs w:val="24"/>
          <w:lang w:eastAsia="ru-RU"/>
        </w:rPr>
        <w:t xml:space="preserve"> прав и свобод граждан, составляющих отступления от обязательств по указанным международным договорам, об объеме этих отступлений и о причинах принятия такого решения.</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 xml:space="preserve">2. </w:t>
      </w:r>
      <w:proofErr w:type="gramStart"/>
      <w:r w:rsidRPr="00405395">
        <w:rPr>
          <w:rFonts w:ascii="Arial" w:eastAsia="Times New Roman" w:hAnsi="Arial" w:cs="Arial"/>
          <w:color w:val="444444"/>
          <w:sz w:val="24"/>
          <w:szCs w:val="24"/>
          <w:lang w:eastAsia="ru-RU"/>
        </w:rPr>
        <w:t>Федеральный орган исполнительной власти, ведающий вопросами иностранных дел, информирует о прекращении в соответствии с настоящим Федеральным конституционным законом периода действия чрезвычайного положения и о возобновлении в полном объеме действия положений </w:t>
      </w:r>
      <w:hyperlink r:id="rId42" w:anchor="64U0IK" w:history="1">
        <w:r w:rsidRPr="00405395">
          <w:rPr>
            <w:rFonts w:ascii="Arial" w:eastAsia="Times New Roman" w:hAnsi="Arial" w:cs="Arial"/>
            <w:color w:val="3451A0"/>
            <w:sz w:val="24"/>
            <w:szCs w:val="24"/>
            <w:u w:val="single"/>
            <w:lang w:eastAsia="ru-RU"/>
          </w:rPr>
          <w:t>Международного пакта о гражданских и политических правах</w:t>
        </w:r>
      </w:hyperlink>
      <w:r w:rsidRPr="00405395">
        <w:rPr>
          <w:rFonts w:ascii="Arial" w:eastAsia="Times New Roman" w:hAnsi="Arial" w:cs="Arial"/>
          <w:color w:val="444444"/>
          <w:sz w:val="24"/>
          <w:szCs w:val="24"/>
          <w:lang w:eastAsia="ru-RU"/>
        </w:rPr>
        <w:t> и </w:t>
      </w:r>
      <w:hyperlink r:id="rId43" w:anchor="64U0IK" w:history="1">
        <w:r w:rsidRPr="00405395">
          <w:rPr>
            <w:rFonts w:ascii="Arial" w:eastAsia="Times New Roman" w:hAnsi="Arial" w:cs="Arial"/>
            <w:color w:val="3451A0"/>
            <w:sz w:val="24"/>
            <w:szCs w:val="24"/>
            <w:u w:val="single"/>
            <w:lang w:eastAsia="ru-RU"/>
          </w:rPr>
          <w:t>Конвенции о защите прав человека и основных свобод</w:t>
        </w:r>
      </w:hyperlink>
      <w:r w:rsidRPr="00405395">
        <w:rPr>
          <w:rFonts w:ascii="Arial" w:eastAsia="Times New Roman" w:hAnsi="Arial" w:cs="Arial"/>
          <w:color w:val="444444"/>
          <w:sz w:val="24"/>
          <w:szCs w:val="24"/>
          <w:lang w:eastAsia="ru-RU"/>
        </w:rPr>
        <w:t> соответственно Генерального секретаря Организации Объединенных Наций и Генерального секретаря Совета Европы.</w:t>
      </w:r>
      <w:r w:rsidRPr="00405395">
        <w:rPr>
          <w:rFonts w:ascii="Arial" w:eastAsia="Times New Roman" w:hAnsi="Arial" w:cs="Arial"/>
          <w:color w:val="444444"/>
          <w:sz w:val="24"/>
          <w:szCs w:val="24"/>
          <w:lang w:eastAsia="ru-RU"/>
        </w:rPr>
        <w:br/>
      </w:r>
      <w:proofErr w:type="gramEnd"/>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38. Уведомление сопредельных государств о введении чрезвычайного положения</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roofErr w:type="gramStart"/>
      <w:r w:rsidRPr="00405395">
        <w:rPr>
          <w:rFonts w:ascii="Arial" w:eastAsia="Times New Roman" w:hAnsi="Arial" w:cs="Arial"/>
          <w:color w:val="444444"/>
          <w:sz w:val="24"/>
          <w:szCs w:val="24"/>
          <w:lang w:eastAsia="ru-RU"/>
        </w:rPr>
        <w:t>В случае введения чрезвычайного положения в отдельных местностях Российской Федерации федеральный орган исполнительной власти, ведающий вопросами иностранных дел, в течение суток с момента принятия Советом Федерации Федерального Собрания Российской Федерации постановления об утверждении указа Президента Российской Федерации о введении чрезвычайного положения уведомляет сопредельные государства об обстоятельствах, послуживших основанием для введения чрезвычайного положения.</w:t>
      </w:r>
      <w:r w:rsidRPr="00405395">
        <w:rPr>
          <w:rFonts w:ascii="Arial" w:eastAsia="Times New Roman" w:hAnsi="Arial" w:cs="Arial"/>
          <w:color w:val="444444"/>
          <w:sz w:val="24"/>
          <w:szCs w:val="24"/>
          <w:lang w:eastAsia="ru-RU"/>
        </w:rPr>
        <w:br/>
      </w:r>
      <w:proofErr w:type="gramEnd"/>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39. Международная гуманитарная помощь</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Международная гуманитарная помощь на территории, на которой введено чрезвычайное положение, осуществляется в соответствии с международными договорами Российской Федерации в порядке, установленном Правительством Российской Федерации.</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lastRenderedPageBreak/>
        <w:t xml:space="preserve">Статья 40. Признание </w:t>
      </w:r>
      <w:proofErr w:type="gramStart"/>
      <w:r w:rsidRPr="00405395">
        <w:rPr>
          <w:rFonts w:ascii="Arial" w:eastAsia="Times New Roman" w:hAnsi="Arial" w:cs="Arial"/>
          <w:b/>
          <w:bCs/>
          <w:color w:val="444444"/>
          <w:sz w:val="24"/>
          <w:szCs w:val="24"/>
          <w:lang w:eastAsia="ru-RU"/>
        </w:rPr>
        <w:t>утратившими</w:t>
      </w:r>
      <w:proofErr w:type="gramEnd"/>
      <w:r w:rsidRPr="00405395">
        <w:rPr>
          <w:rFonts w:ascii="Arial" w:eastAsia="Times New Roman" w:hAnsi="Arial" w:cs="Arial"/>
          <w:b/>
          <w:bCs/>
          <w:color w:val="444444"/>
          <w:sz w:val="24"/>
          <w:szCs w:val="24"/>
          <w:lang w:eastAsia="ru-RU"/>
        </w:rPr>
        <w:t xml:space="preserve"> силу отдельных законодательных актов в связи с принятием настоящего Федерального конституционного закона</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В связи с принятием настоящего Федерального конституционного закона признать утратившими силу:</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а) </w:t>
      </w:r>
      <w:hyperlink r:id="rId44" w:anchor="64U0IK" w:history="1">
        <w:r w:rsidRPr="00405395">
          <w:rPr>
            <w:rFonts w:ascii="Arial" w:eastAsia="Times New Roman" w:hAnsi="Arial" w:cs="Arial"/>
            <w:color w:val="3451A0"/>
            <w:sz w:val="24"/>
            <w:szCs w:val="24"/>
            <w:u w:val="single"/>
            <w:lang w:eastAsia="ru-RU"/>
          </w:rPr>
          <w:t>Закон РСФСР от 17 мая 1991 года N 1253-I "О чрезвычайном положении"</w:t>
        </w:r>
      </w:hyperlink>
      <w:r w:rsidRPr="00405395">
        <w:rPr>
          <w:rFonts w:ascii="Arial" w:eastAsia="Times New Roman" w:hAnsi="Arial" w:cs="Arial"/>
          <w:color w:val="444444"/>
          <w:sz w:val="24"/>
          <w:szCs w:val="24"/>
          <w:lang w:eastAsia="ru-RU"/>
        </w:rPr>
        <w:t> (Ведомости Съезда народных депутатов РСФСР и Верховного Совета РСФСР, 1991, N 22, ст.773);</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б) </w:t>
      </w:r>
      <w:hyperlink r:id="rId45" w:anchor="65C0IR" w:history="1">
        <w:r w:rsidRPr="00405395">
          <w:rPr>
            <w:rFonts w:ascii="Arial" w:eastAsia="Times New Roman" w:hAnsi="Arial" w:cs="Arial"/>
            <w:color w:val="3451A0"/>
            <w:sz w:val="24"/>
            <w:szCs w:val="24"/>
            <w:u w:val="single"/>
            <w:lang w:eastAsia="ru-RU"/>
          </w:rPr>
          <w:t>постановление Верховного Совета РСФСР от 17 мая 1991 года N 1254-I "О порядке введения в действие Закона РСФСР "О чрезвычайном положении"</w:t>
        </w:r>
      </w:hyperlink>
      <w:r w:rsidRPr="00405395">
        <w:rPr>
          <w:rFonts w:ascii="Arial" w:eastAsia="Times New Roman" w:hAnsi="Arial" w:cs="Arial"/>
          <w:color w:val="444444"/>
          <w:sz w:val="24"/>
          <w:szCs w:val="24"/>
          <w:lang w:eastAsia="ru-RU"/>
        </w:rPr>
        <w:t> (Ведомости Съезда народных депутатов РСФСР и Верховного Совета РСФСР, 1991, N 22, ст.774).</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41. Приведение нормативных правовых актов в соответствие с настоящим Федеральным конституционным законом</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конституционным законом.</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42. Признание не действующими и не подлежащими применению на территории Российской Федерации отдельных законодательных актов Союза ССР</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В связи с принятием настоящего Федерального конституционного закона признать не действующими и не подлежащими применению на территории Российской Федерации:</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а) Закон СССР от 3 апреля 1990 года N 1407-I "О правовом режиме чрезвычайного положения" (Ведомости Съезда народных депутатов СССР и Верховного Совета СССР, 1990, N 15, ст.250);</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б) постановление Верховного Совета СССР от 3 апреля 1990 года N 1408-I "О введении в действие Закона СССР "О правовом режиме чрезвычайного положения" (Ведомости Съезда народных депутатов СССР и Верховного Совета СССР, 1990, N 15, ст.251).</w:t>
      </w:r>
      <w:r w:rsidRPr="00405395">
        <w:rPr>
          <w:rFonts w:ascii="Arial" w:eastAsia="Times New Roman" w:hAnsi="Arial" w:cs="Arial"/>
          <w:color w:val="444444"/>
          <w:sz w:val="24"/>
          <w:szCs w:val="24"/>
          <w:lang w:eastAsia="ru-RU"/>
        </w:rPr>
        <w:br/>
      </w:r>
    </w:p>
    <w:p w:rsidR="00405395" w:rsidRPr="00405395" w:rsidRDefault="00405395" w:rsidP="00405395">
      <w:pPr>
        <w:spacing w:after="240" w:line="240" w:lineRule="auto"/>
        <w:jc w:val="center"/>
        <w:textAlignment w:val="baseline"/>
        <w:outlineLvl w:val="2"/>
        <w:rPr>
          <w:rFonts w:ascii="Arial" w:eastAsia="Times New Roman" w:hAnsi="Arial" w:cs="Arial"/>
          <w:b/>
          <w:bCs/>
          <w:color w:val="444444"/>
          <w:sz w:val="24"/>
          <w:szCs w:val="24"/>
          <w:lang w:eastAsia="ru-RU"/>
        </w:rPr>
      </w:pPr>
      <w:r w:rsidRPr="00405395">
        <w:rPr>
          <w:rFonts w:ascii="Arial" w:eastAsia="Times New Roman" w:hAnsi="Arial" w:cs="Arial"/>
          <w:b/>
          <w:bCs/>
          <w:color w:val="444444"/>
          <w:sz w:val="24"/>
          <w:szCs w:val="24"/>
          <w:lang w:eastAsia="ru-RU"/>
        </w:rPr>
        <w:t>Статья 43. Вступление в силу настоящего Федерального конституционного закона</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Настоящий Федеральный конституционный закон вступает в силу со дня его официального опубликования.</w:t>
      </w: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jc w:val="right"/>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Президент</w:t>
      </w:r>
      <w:r w:rsidRPr="00405395">
        <w:rPr>
          <w:rFonts w:ascii="Arial" w:eastAsia="Times New Roman" w:hAnsi="Arial" w:cs="Arial"/>
          <w:color w:val="444444"/>
          <w:sz w:val="24"/>
          <w:szCs w:val="24"/>
          <w:lang w:eastAsia="ru-RU"/>
        </w:rPr>
        <w:br/>
        <w:t>Российской Федерации</w:t>
      </w:r>
      <w:r w:rsidRPr="00405395">
        <w:rPr>
          <w:rFonts w:ascii="Arial" w:eastAsia="Times New Roman" w:hAnsi="Arial" w:cs="Arial"/>
          <w:color w:val="444444"/>
          <w:sz w:val="24"/>
          <w:szCs w:val="24"/>
          <w:lang w:eastAsia="ru-RU"/>
        </w:rPr>
        <w:br/>
      </w:r>
      <w:proofErr w:type="spellStart"/>
      <w:r w:rsidRPr="00405395">
        <w:rPr>
          <w:rFonts w:ascii="Arial" w:eastAsia="Times New Roman" w:hAnsi="Arial" w:cs="Arial"/>
          <w:color w:val="444444"/>
          <w:sz w:val="24"/>
          <w:szCs w:val="24"/>
          <w:lang w:eastAsia="ru-RU"/>
        </w:rPr>
        <w:t>В.Путин</w:t>
      </w:r>
      <w:proofErr w:type="spellEnd"/>
    </w:p>
    <w:p w:rsidR="00405395" w:rsidRPr="00405395" w:rsidRDefault="00405395" w:rsidP="00405395">
      <w:pPr>
        <w:spacing w:after="0" w:line="240" w:lineRule="auto"/>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Москва, Кремль,</w:t>
      </w:r>
    </w:p>
    <w:p w:rsidR="00405395" w:rsidRPr="00405395" w:rsidRDefault="00405395" w:rsidP="00405395">
      <w:pPr>
        <w:spacing w:after="0" w:line="240" w:lineRule="auto"/>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t>30 мая 2001 года,</w:t>
      </w:r>
    </w:p>
    <w:p w:rsidR="00405395" w:rsidRPr="00405395" w:rsidRDefault="00405395" w:rsidP="00405395">
      <w:pPr>
        <w:spacing w:after="0" w:line="240" w:lineRule="auto"/>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lastRenderedPageBreak/>
        <w:t>N 3-ФКЗ</w:t>
      </w:r>
    </w:p>
    <w:p w:rsidR="00405395" w:rsidRPr="00405395" w:rsidRDefault="00405395" w:rsidP="00405395">
      <w:pPr>
        <w:spacing w:after="0" w:line="240" w:lineRule="auto"/>
        <w:ind w:firstLine="480"/>
        <w:textAlignment w:val="baseline"/>
        <w:rPr>
          <w:rFonts w:ascii="Arial" w:eastAsia="Times New Roman" w:hAnsi="Arial" w:cs="Arial"/>
          <w:color w:val="444444"/>
          <w:sz w:val="24"/>
          <w:szCs w:val="24"/>
          <w:lang w:eastAsia="ru-RU"/>
        </w:rPr>
      </w:pPr>
      <w:r w:rsidRPr="00405395">
        <w:rPr>
          <w:rFonts w:ascii="Arial" w:eastAsia="Times New Roman" w:hAnsi="Arial" w:cs="Arial"/>
          <w:color w:val="444444"/>
          <w:sz w:val="24"/>
          <w:szCs w:val="24"/>
          <w:lang w:eastAsia="ru-RU"/>
        </w:rPr>
        <w:br/>
      </w:r>
    </w:p>
    <w:p w:rsidR="00405395" w:rsidRPr="00405395" w:rsidRDefault="00405395" w:rsidP="00405395">
      <w:pPr>
        <w:spacing w:after="0" w:line="240" w:lineRule="auto"/>
        <w:textAlignment w:val="baseline"/>
        <w:rPr>
          <w:rFonts w:ascii="Courier New" w:eastAsia="Times New Roman" w:hAnsi="Courier New" w:cs="Courier New"/>
          <w:color w:val="444444"/>
          <w:spacing w:val="-18"/>
          <w:sz w:val="24"/>
          <w:szCs w:val="24"/>
          <w:lang w:eastAsia="ru-RU"/>
        </w:rPr>
      </w:pPr>
      <w:r w:rsidRPr="00405395">
        <w:rPr>
          <w:rFonts w:ascii="Courier New" w:eastAsia="Times New Roman" w:hAnsi="Courier New" w:cs="Courier New"/>
          <w:color w:val="444444"/>
          <w:spacing w:val="-18"/>
          <w:sz w:val="24"/>
          <w:szCs w:val="24"/>
          <w:lang w:eastAsia="ru-RU"/>
        </w:rPr>
        <w:t>Редакция документа с учетом</w:t>
      </w:r>
      <w:r w:rsidRPr="00405395">
        <w:rPr>
          <w:rFonts w:ascii="Courier New" w:eastAsia="Times New Roman" w:hAnsi="Courier New" w:cs="Courier New"/>
          <w:color w:val="444444"/>
          <w:spacing w:val="-18"/>
          <w:sz w:val="24"/>
          <w:szCs w:val="24"/>
          <w:lang w:eastAsia="ru-RU"/>
        </w:rPr>
        <w:br/>
        <w:t xml:space="preserve">изменений и дополнений подготовлена </w:t>
      </w:r>
      <w:r w:rsidRPr="00405395">
        <w:rPr>
          <w:rFonts w:ascii="Courier New" w:eastAsia="Times New Roman" w:hAnsi="Courier New" w:cs="Courier New"/>
          <w:color w:val="444444"/>
          <w:spacing w:val="-18"/>
          <w:sz w:val="24"/>
          <w:szCs w:val="24"/>
          <w:lang w:eastAsia="ru-RU"/>
        </w:rPr>
        <w:br/>
        <w:t>АО "Кодекс"</w:t>
      </w:r>
    </w:p>
    <w:p w:rsidR="005B07B7" w:rsidRDefault="005B07B7"/>
    <w:sectPr w:rsidR="005B07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A4A"/>
    <w:rsid w:val="00405395"/>
    <w:rsid w:val="005B07B7"/>
    <w:rsid w:val="00DF7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053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053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539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05395"/>
    <w:rPr>
      <w:rFonts w:ascii="Times New Roman" w:eastAsia="Times New Roman" w:hAnsi="Times New Roman" w:cs="Times New Roman"/>
      <w:b/>
      <w:bCs/>
      <w:sz w:val="27"/>
      <w:szCs w:val="27"/>
      <w:lang w:eastAsia="ru-RU"/>
    </w:rPr>
  </w:style>
  <w:style w:type="paragraph" w:customStyle="1" w:styleId="formattext">
    <w:name w:val="formattext"/>
    <w:basedOn w:val="a"/>
    <w:rsid w:val="004053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05395"/>
    <w:rPr>
      <w:color w:val="0000FF"/>
      <w:u w:val="single"/>
    </w:rPr>
  </w:style>
  <w:style w:type="paragraph" w:customStyle="1" w:styleId="unformattext">
    <w:name w:val="unformattext"/>
    <w:basedOn w:val="a"/>
    <w:rsid w:val="004053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053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53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053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053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539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05395"/>
    <w:rPr>
      <w:rFonts w:ascii="Times New Roman" w:eastAsia="Times New Roman" w:hAnsi="Times New Roman" w:cs="Times New Roman"/>
      <w:b/>
      <w:bCs/>
      <w:sz w:val="27"/>
      <w:szCs w:val="27"/>
      <w:lang w:eastAsia="ru-RU"/>
    </w:rPr>
  </w:style>
  <w:style w:type="paragraph" w:customStyle="1" w:styleId="formattext">
    <w:name w:val="formattext"/>
    <w:basedOn w:val="a"/>
    <w:rsid w:val="004053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05395"/>
    <w:rPr>
      <w:color w:val="0000FF"/>
      <w:u w:val="single"/>
    </w:rPr>
  </w:style>
  <w:style w:type="paragraph" w:customStyle="1" w:styleId="unformattext">
    <w:name w:val="unformattext"/>
    <w:basedOn w:val="a"/>
    <w:rsid w:val="004053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053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53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89690">
      <w:bodyDiv w:val="1"/>
      <w:marLeft w:val="0"/>
      <w:marRight w:val="0"/>
      <w:marTop w:val="0"/>
      <w:marBottom w:val="0"/>
      <w:divBdr>
        <w:top w:val="none" w:sz="0" w:space="0" w:color="auto"/>
        <w:left w:val="none" w:sz="0" w:space="0" w:color="auto"/>
        <w:bottom w:val="none" w:sz="0" w:space="0" w:color="auto"/>
        <w:right w:val="none" w:sz="0" w:space="0" w:color="auto"/>
      </w:divBdr>
      <w:divsChild>
        <w:div w:id="945119424">
          <w:marLeft w:val="0"/>
          <w:marRight w:val="0"/>
          <w:marTop w:val="0"/>
          <w:marBottom w:val="0"/>
          <w:divBdr>
            <w:top w:val="none" w:sz="0" w:space="0" w:color="auto"/>
            <w:left w:val="none" w:sz="0" w:space="0" w:color="auto"/>
            <w:bottom w:val="none" w:sz="0" w:space="0" w:color="auto"/>
            <w:right w:val="none" w:sz="0" w:space="0" w:color="auto"/>
          </w:divBdr>
          <w:divsChild>
            <w:div w:id="344937319">
              <w:marLeft w:val="0"/>
              <w:marRight w:val="0"/>
              <w:marTop w:val="0"/>
              <w:marBottom w:val="0"/>
              <w:divBdr>
                <w:top w:val="none" w:sz="0" w:space="0" w:color="auto"/>
                <w:left w:val="none" w:sz="0" w:space="0" w:color="auto"/>
                <w:bottom w:val="none" w:sz="0" w:space="0" w:color="auto"/>
                <w:right w:val="none" w:sz="0" w:space="0" w:color="auto"/>
              </w:divBdr>
              <w:divsChild>
                <w:div w:id="182349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9866">
          <w:marLeft w:val="0"/>
          <w:marRight w:val="0"/>
          <w:marTop w:val="0"/>
          <w:marBottom w:val="0"/>
          <w:divBdr>
            <w:top w:val="none" w:sz="0" w:space="0" w:color="auto"/>
            <w:left w:val="none" w:sz="0" w:space="0" w:color="auto"/>
            <w:bottom w:val="none" w:sz="0" w:space="0" w:color="auto"/>
            <w:right w:val="none" w:sz="0" w:space="0" w:color="auto"/>
          </w:divBdr>
          <w:divsChild>
            <w:div w:id="1387098280">
              <w:marLeft w:val="0"/>
              <w:marRight w:val="0"/>
              <w:marTop w:val="0"/>
              <w:marBottom w:val="0"/>
              <w:divBdr>
                <w:top w:val="none" w:sz="0" w:space="0" w:color="auto"/>
                <w:left w:val="none" w:sz="0" w:space="0" w:color="auto"/>
                <w:bottom w:val="none" w:sz="0" w:space="0" w:color="auto"/>
                <w:right w:val="none" w:sz="0" w:space="0" w:color="auto"/>
              </w:divBdr>
              <w:divsChild>
                <w:div w:id="327637057">
                  <w:marLeft w:val="0"/>
                  <w:marRight w:val="0"/>
                  <w:marTop w:val="0"/>
                  <w:marBottom w:val="0"/>
                  <w:divBdr>
                    <w:top w:val="none" w:sz="0" w:space="0" w:color="auto"/>
                    <w:left w:val="none" w:sz="0" w:space="0" w:color="auto"/>
                    <w:bottom w:val="none" w:sz="0" w:space="0" w:color="auto"/>
                    <w:right w:val="none" w:sz="0" w:space="0" w:color="auto"/>
                  </w:divBdr>
                  <w:divsChild>
                    <w:div w:id="98586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88444">
      <w:bodyDiv w:val="1"/>
      <w:marLeft w:val="0"/>
      <w:marRight w:val="0"/>
      <w:marTop w:val="0"/>
      <w:marBottom w:val="0"/>
      <w:divBdr>
        <w:top w:val="none" w:sz="0" w:space="0" w:color="auto"/>
        <w:left w:val="none" w:sz="0" w:space="0" w:color="auto"/>
        <w:bottom w:val="none" w:sz="0" w:space="0" w:color="auto"/>
        <w:right w:val="none" w:sz="0" w:space="0" w:color="auto"/>
      </w:divBdr>
      <w:divsChild>
        <w:div w:id="1918126030">
          <w:marLeft w:val="0"/>
          <w:marRight w:val="0"/>
          <w:marTop w:val="0"/>
          <w:marBottom w:val="0"/>
          <w:divBdr>
            <w:top w:val="none" w:sz="0" w:space="0" w:color="auto"/>
            <w:left w:val="none" w:sz="0" w:space="0" w:color="auto"/>
            <w:bottom w:val="none" w:sz="0" w:space="0" w:color="auto"/>
            <w:right w:val="none" w:sz="0" w:space="0" w:color="auto"/>
          </w:divBdr>
          <w:divsChild>
            <w:div w:id="2018918244">
              <w:marLeft w:val="0"/>
              <w:marRight w:val="0"/>
              <w:marTop w:val="0"/>
              <w:marBottom w:val="0"/>
              <w:divBdr>
                <w:top w:val="none" w:sz="0" w:space="0" w:color="auto"/>
                <w:left w:val="none" w:sz="0" w:space="0" w:color="auto"/>
                <w:bottom w:val="none" w:sz="0" w:space="0" w:color="auto"/>
                <w:right w:val="none" w:sz="0" w:space="0" w:color="auto"/>
              </w:divBdr>
              <w:divsChild>
                <w:div w:id="226690872">
                  <w:marLeft w:val="0"/>
                  <w:marRight w:val="0"/>
                  <w:marTop w:val="0"/>
                  <w:marBottom w:val="0"/>
                  <w:divBdr>
                    <w:top w:val="none" w:sz="0" w:space="0" w:color="auto"/>
                    <w:left w:val="none" w:sz="0" w:space="0" w:color="auto"/>
                    <w:bottom w:val="none" w:sz="0" w:space="0" w:color="auto"/>
                    <w:right w:val="none" w:sz="0" w:space="0" w:color="auto"/>
                  </w:divBdr>
                  <w:divsChild>
                    <w:div w:id="237062736">
                      <w:marLeft w:val="0"/>
                      <w:marRight w:val="0"/>
                      <w:marTop w:val="300"/>
                      <w:marBottom w:val="300"/>
                      <w:divBdr>
                        <w:top w:val="none" w:sz="0" w:space="0" w:color="auto"/>
                        <w:left w:val="none" w:sz="0" w:space="0" w:color="auto"/>
                        <w:bottom w:val="none" w:sz="0" w:space="0" w:color="auto"/>
                        <w:right w:val="none" w:sz="0" w:space="0" w:color="auto"/>
                      </w:divBdr>
                      <w:divsChild>
                        <w:div w:id="723599845">
                          <w:marLeft w:val="0"/>
                          <w:marRight w:val="0"/>
                          <w:marTop w:val="0"/>
                          <w:marBottom w:val="0"/>
                          <w:divBdr>
                            <w:top w:val="single" w:sz="6" w:space="8" w:color="EBEBEB"/>
                            <w:left w:val="none" w:sz="0" w:space="15" w:color="auto"/>
                            <w:bottom w:val="single" w:sz="6" w:space="8" w:color="EBEBEB"/>
                            <w:right w:val="none" w:sz="0" w:space="8" w:color="auto"/>
                          </w:divBdr>
                        </w:div>
                        <w:div w:id="4520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8336452" TargetMode="External"/><Relationship Id="rId13" Type="http://schemas.openxmlformats.org/officeDocument/2006/relationships/hyperlink" Target="https://docs.cntd.ru/document/901788501" TargetMode="External"/><Relationship Id="rId18" Type="http://schemas.openxmlformats.org/officeDocument/2006/relationships/hyperlink" Target="https://docs.cntd.ru/document/901927019" TargetMode="External"/><Relationship Id="rId26" Type="http://schemas.openxmlformats.org/officeDocument/2006/relationships/hyperlink" Target="https://docs.cntd.ru/document/420363364" TargetMode="External"/><Relationship Id="rId39" Type="http://schemas.openxmlformats.org/officeDocument/2006/relationships/hyperlink" Target="https://docs.cntd.ru/document/420211372" TargetMode="External"/><Relationship Id="rId3" Type="http://schemas.openxmlformats.org/officeDocument/2006/relationships/settings" Target="settings.xml"/><Relationship Id="rId21" Type="http://schemas.openxmlformats.org/officeDocument/2006/relationships/hyperlink" Target="https://docs.cntd.ru/document/420363364" TargetMode="External"/><Relationship Id="rId34" Type="http://schemas.openxmlformats.org/officeDocument/2006/relationships/hyperlink" Target="https://docs.cntd.ru/document/901788501" TargetMode="External"/><Relationship Id="rId42" Type="http://schemas.openxmlformats.org/officeDocument/2006/relationships/hyperlink" Target="https://docs.cntd.ru/document/1901157" TargetMode="External"/><Relationship Id="rId47" Type="http://schemas.openxmlformats.org/officeDocument/2006/relationships/theme" Target="theme/theme1.xml"/><Relationship Id="rId7" Type="http://schemas.openxmlformats.org/officeDocument/2006/relationships/hyperlink" Target="https://docs.cntd.ru/document/1301682347" TargetMode="External"/><Relationship Id="rId12" Type="http://schemas.openxmlformats.org/officeDocument/2006/relationships/hyperlink" Target="https://docs.cntd.ru/document/901788501" TargetMode="External"/><Relationship Id="rId17" Type="http://schemas.openxmlformats.org/officeDocument/2006/relationships/hyperlink" Target="https://docs.cntd.ru/document/901926080" TargetMode="External"/><Relationship Id="rId25" Type="http://schemas.openxmlformats.org/officeDocument/2006/relationships/hyperlink" Target="https://docs.cntd.ru/document/901788501" TargetMode="External"/><Relationship Id="rId33" Type="http://schemas.openxmlformats.org/officeDocument/2006/relationships/hyperlink" Target="https://docs.cntd.ru/document/901788501" TargetMode="External"/><Relationship Id="rId38" Type="http://schemas.openxmlformats.org/officeDocument/2006/relationships/hyperlink" Target="https://docs.cntd.ru/document/499081250"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docs.cntd.ru/document/420363527" TargetMode="External"/><Relationship Id="rId20" Type="http://schemas.openxmlformats.org/officeDocument/2006/relationships/hyperlink" Target="https://docs.cntd.ru/document/901788501" TargetMode="External"/><Relationship Id="rId29" Type="http://schemas.openxmlformats.org/officeDocument/2006/relationships/hyperlink" Target="https://docs.cntd.ru/document/901788501" TargetMode="External"/><Relationship Id="rId41" Type="http://schemas.openxmlformats.org/officeDocument/2006/relationships/hyperlink" Target="https://docs.cntd.ru/document/1000003045" TargetMode="External"/><Relationship Id="rId1" Type="http://schemas.openxmlformats.org/officeDocument/2006/relationships/styles" Target="styles.xml"/><Relationship Id="rId6" Type="http://schemas.openxmlformats.org/officeDocument/2006/relationships/hyperlink" Target="https://docs.cntd.ru/document/9004937" TargetMode="External"/><Relationship Id="rId11" Type="http://schemas.openxmlformats.org/officeDocument/2006/relationships/hyperlink" Target="https://docs.cntd.ru/document/901788501" TargetMode="External"/><Relationship Id="rId24" Type="http://schemas.openxmlformats.org/officeDocument/2006/relationships/hyperlink" Target="https://docs.cntd.ru/document/901788501" TargetMode="External"/><Relationship Id="rId32" Type="http://schemas.openxmlformats.org/officeDocument/2006/relationships/hyperlink" Target="https://docs.cntd.ru/document/901788501" TargetMode="External"/><Relationship Id="rId37" Type="http://schemas.openxmlformats.org/officeDocument/2006/relationships/hyperlink" Target="https://docs.cntd.ru/document/9004937" TargetMode="External"/><Relationship Id="rId40" Type="http://schemas.openxmlformats.org/officeDocument/2006/relationships/hyperlink" Target="https://docs.cntd.ru/document/1901157" TargetMode="External"/><Relationship Id="rId45" Type="http://schemas.openxmlformats.org/officeDocument/2006/relationships/hyperlink" Target="https://docs.cntd.ru/document/9002788" TargetMode="External"/><Relationship Id="rId5" Type="http://schemas.openxmlformats.org/officeDocument/2006/relationships/image" Target="media/image1.png"/><Relationship Id="rId15" Type="http://schemas.openxmlformats.org/officeDocument/2006/relationships/hyperlink" Target="https://docs.cntd.ru/document/420363364" TargetMode="External"/><Relationship Id="rId23" Type="http://schemas.openxmlformats.org/officeDocument/2006/relationships/hyperlink" Target="https://docs.cntd.ru/document/901788501" TargetMode="External"/><Relationship Id="rId28" Type="http://schemas.openxmlformats.org/officeDocument/2006/relationships/hyperlink" Target="https://docs.cntd.ru/document/901788501" TargetMode="External"/><Relationship Id="rId36" Type="http://schemas.openxmlformats.org/officeDocument/2006/relationships/hyperlink" Target="https://docs.cntd.ru/document/420363527" TargetMode="External"/><Relationship Id="rId10" Type="http://schemas.openxmlformats.org/officeDocument/2006/relationships/hyperlink" Target="https://docs.cntd.ru/document/901788501" TargetMode="External"/><Relationship Id="rId19" Type="http://schemas.openxmlformats.org/officeDocument/2006/relationships/hyperlink" Target="https://docs.cntd.ru/document/901788501" TargetMode="External"/><Relationship Id="rId31" Type="http://schemas.openxmlformats.org/officeDocument/2006/relationships/hyperlink" Target="https://docs.cntd.ru/document/901788501" TargetMode="External"/><Relationship Id="rId44" Type="http://schemas.openxmlformats.org/officeDocument/2006/relationships/hyperlink" Target="https://docs.cntd.ru/document/9002788" TargetMode="External"/><Relationship Id="rId4" Type="http://schemas.openxmlformats.org/officeDocument/2006/relationships/webSettings" Target="webSettings.xml"/><Relationship Id="rId9" Type="http://schemas.openxmlformats.org/officeDocument/2006/relationships/hyperlink" Target="https://docs.cntd.ru/document/901788501" TargetMode="External"/><Relationship Id="rId14" Type="http://schemas.openxmlformats.org/officeDocument/2006/relationships/hyperlink" Target="https://docs.cntd.ru/document/901788501" TargetMode="External"/><Relationship Id="rId22" Type="http://schemas.openxmlformats.org/officeDocument/2006/relationships/hyperlink" Target="https://docs.cntd.ru/document/420363527" TargetMode="External"/><Relationship Id="rId27" Type="http://schemas.openxmlformats.org/officeDocument/2006/relationships/hyperlink" Target="https://docs.cntd.ru/document/420363527" TargetMode="External"/><Relationship Id="rId30" Type="http://schemas.openxmlformats.org/officeDocument/2006/relationships/hyperlink" Target="https://docs.cntd.ru/document/9004937" TargetMode="External"/><Relationship Id="rId35" Type="http://schemas.openxmlformats.org/officeDocument/2006/relationships/hyperlink" Target="https://docs.cntd.ru/document/420363364" TargetMode="External"/><Relationship Id="rId43" Type="http://schemas.openxmlformats.org/officeDocument/2006/relationships/hyperlink" Target="https://docs.cntd.ru/document/1000003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6868</Words>
  <Characters>39154</Characters>
  <Application>Microsoft Office Word</Application>
  <DocSecurity>0</DocSecurity>
  <Lines>326</Lines>
  <Paragraphs>91</Paragraphs>
  <ScaleCrop>false</ScaleCrop>
  <Company/>
  <LinksUpToDate>false</LinksUpToDate>
  <CharactersWithSpaces>45931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Kucherov</dc:creator>
  <cp:keywords/>
  <dc:description/>
  <cp:lastModifiedBy>Kucherov</cp:lastModifiedBy>
  <cp:revision>2</cp:revision>
  <dcterms:created xsi:type="dcterms:W3CDTF">2023-06-26T06:11:00Z</dcterms:created>
  <dcterms:modified xsi:type="dcterms:W3CDTF">2023-06-26T06:12:00Z</dcterms:modified>
</cp:coreProperties>
</file>