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64B7" w14:textId="31D702CE" w:rsidR="00594F7A" w:rsidRDefault="006A02CD" w:rsidP="006A02CD">
      <w:pPr>
        <w:jc w:val="center"/>
        <w:rPr>
          <w:rFonts w:ascii="Times New Roman" w:hAnsi="Times New Roman" w:cs="Times New Roman"/>
          <w:sz w:val="40"/>
          <w:szCs w:val="40"/>
        </w:rPr>
      </w:pPr>
      <w:r w:rsidRPr="006A02CD">
        <w:rPr>
          <w:rFonts w:ascii="Times New Roman" w:hAnsi="Times New Roman" w:cs="Times New Roman"/>
          <w:sz w:val="40"/>
          <w:szCs w:val="40"/>
        </w:rPr>
        <w:t>Материально-техническое обеспечение</w:t>
      </w:r>
    </w:p>
    <w:p w14:paraId="0981F450" w14:textId="785D84DE" w:rsidR="006A02CD" w:rsidRDefault="006A02CD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материально-технического обеспечения является самостоятельным структурным подразделением Главного управления МЧС России по Луганской Народной Республике, в которое организационно входят следующие подразделения: о</w:t>
      </w:r>
      <w:r w:rsidRPr="006A02CD">
        <w:rPr>
          <w:rFonts w:ascii="Times New Roman" w:hAnsi="Times New Roman" w:cs="Times New Roman"/>
          <w:sz w:val="28"/>
          <w:szCs w:val="28"/>
        </w:rPr>
        <w:t>тдел тылового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отдел </w:t>
      </w:r>
      <w:r w:rsidR="007161B8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обеспечения, о</w:t>
      </w:r>
      <w:r w:rsidRPr="006A02CD">
        <w:rPr>
          <w:rFonts w:ascii="Times New Roman" w:hAnsi="Times New Roman" w:cs="Times New Roman"/>
          <w:sz w:val="28"/>
          <w:szCs w:val="28"/>
        </w:rPr>
        <w:t>тдел эксплуатации, ремонта зданий и развития инфраструктуры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A02CD">
        <w:rPr>
          <w:rFonts w:ascii="Times New Roman" w:hAnsi="Times New Roman" w:cs="Times New Roman"/>
          <w:sz w:val="28"/>
          <w:szCs w:val="28"/>
        </w:rPr>
        <w:t>тдел организации контрактной работы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A02CD">
        <w:rPr>
          <w:rFonts w:ascii="Times New Roman" w:hAnsi="Times New Roman" w:cs="Times New Roman"/>
          <w:sz w:val="28"/>
          <w:szCs w:val="28"/>
        </w:rPr>
        <w:t>тдел гуманитарного реагирования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A02CD">
        <w:rPr>
          <w:rFonts w:ascii="Times New Roman" w:hAnsi="Times New Roman" w:cs="Times New Roman"/>
          <w:sz w:val="28"/>
          <w:szCs w:val="28"/>
        </w:rPr>
        <w:t>тдел медицинского и психологического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77566" w14:textId="6F69B709" w:rsidR="006A02CD" w:rsidRDefault="006A02CD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управления являются:</w:t>
      </w:r>
    </w:p>
    <w:p w14:paraId="459FCD5B" w14:textId="4DFFA474" w:rsidR="006A02CD" w:rsidRDefault="006A02CD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50C">
        <w:rPr>
          <w:rFonts w:ascii="Times New Roman" w:hAnsi="Times New Roman" w:cs="Times New Roman"/>
          <w:sz w:val="28"/>
          <w:szCs w:val="28"/>
        </w:rPr>
        <w:t xml:space="preserve"> обеспечение Главного управления и его структурных подразделений всеми видами материально-технического и тылового обеспечения;</w:t>
      </w:r>
    </w:p>
    <w:p w14:paraId="6354E1A9" w14:textId="2FF9B533" w:rsidR="00DB050C" w:rsidRDefault="00DB050C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технической готовности автомобильной, пожарной и спасательной техники, пожарно-технического имущества, находящегося на вооружении Главного управления и подразделений;</w:t>
      </w:r>
    </w:p>
    <w:p w14:paraId="19A93F72" w14:textId="50FC9B4E" w:rsidR="00DB050C" w:rsidRDefault="00DB050C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 контроль теплового режима, газо-, водо- и электроснабжения зданий и сооружений;</w:t>
      </w:r>
    </w:p>
    <w:p w14:paraId="05DEF28B" w14:textId="70BF47F4" w:rsidR="00DB050C" w:rsidRDefault="00DB050C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контроля за эффективным использованием и своевременным текущим ремонтом зданий, сооружений, коммуникаций, имущества и инвентаря Главного управления и подразделений;</w:t>
      </w:r>
    </w:p>
    <w:p w14:paraId="64E202AB" w14:textId="1FD717B6" w:rsidR="00B86AEF" w:rsidRDefault="00B86AEF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</w:t>
      </w:r>
      <w:r w:rsidR="002A3DB7">
        <w:rPr>
          <w:rFonts w:ascii="Times New Roman" w:hAnsi="Times New Roman" w:cs="Times New Roman"/>
          <w:sz w:val="28"/>
          <w:szCs w:val="28"/>
        </w:rPr>
        <w:t>ация учета всех категорий личного состава, нуждающихся в улучшении жилищных условий;</w:t>
      </w:r>
    </w:p>
    <w:p w14:paraId="7F021218" w14:textId="77777777" w:rsidR="00874146" w:rsidRPr="00874146" w:rsidRDefault="00874146" w:rsidP="00874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146">
        <w:rPr>
          <w:rFonts w:ascii="Times New Roman" w:hAnsi="Times New Roman" w:cs="Times New Roman"/>
          <w:sz w:val="28"/>
          <w:szCs w:val="28"/>
        </w:rPr>
        <w:t>- осуществление закупок товаров, работ, услуг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14:paraId="11292927" w14:textId="2664CCBE" w:rsidR="003B702C" w:rsidRDefault="003B702C" w:rsidP="003B702C">
      <w:pPr>
        <w:spacing w:after="0" w:line="240" w:lineRule="auto"/>
        <w:ind w:right="-1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0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мониторинг поступления и распределения материально-технических средств, продовольствия, медикаментов и других средств, поступающих в виде адресной гуманитарной и натуральной помощи;</w:t>
      </w:r>
    </w:p>
    <w:p w14:paraId="040F60EE" w14:textId="77777777" w:rsidR="003B702C" w:rsidRPr="003B702C" w:rsidRDefault="003B702C" w:rsidP="003B702C">
      <w:pPr>
        <w:spacing w:after="0" w:line="240" w:lineRule="auto"/>
        <w:ind w:right="-1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D5B63DA" w14:textId="364218B0" w:rsidR="007161B8" w:rsidRDefault="007161B8" w:rsidP="006A0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AEF">
        <w:rPr>
          <w:rFonts w:ascii="Times New Roman" w:hAnsi="Times New Roman" w:cs="Times New Roman"/>
          <w:sz w:val="28"/>
          <w:szCs w:val="28"/>
        </w:rPr>
        <w:t>о</w:t>
      </w:r>
      <w:r w:rsidR="00B86AEF" w:rsidRPr="00B86AEF">
        <w:rPr>
          <w:rFonts w:ascii="Times New Roman" w:hAnsi="Times New Roman" w:cs="Times New Roman"/>
          <w:sz w:val="28"/>
          <w:szCs w:val="28"/>
        </w:rPr>
        <w:t>рганиз</w:t>
      </w:r>
      <w:r w:rsidR="00B86AEF">
        <w:rPr>
          <w:rFonts w:ascii="Times New Roman" w:hAnsi="Times New Roman" w:cs="Times New Roman"/>
          <w:sz w:val="28"/>
          <w:szCs w:val="28"/>
        </w:rPr>
        <w:t>ация</w:t>
      </w:r>
      <w:r w:rsidR="00B86AEF" w:rsidRPr="00B86AE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86AEF">
        <w:rPr>
          <w:rFonts w:ascii="Times New Roman" w:hAnsi="Times New Roman" w:cs="Times New Roman"/>
          <w:sz w:val="28"/>
          <w:szCs w:val="28"/>
        </w:rPr>
        <w:t>ого и психологического</w:t>
      </w:r>
      <w:r w:rsidR="00B86AEF" w:rsidRPr="00B86AE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86AEF">
        <w:rPr>
          <w:rFonts w:ascii="Times New Roman" w:hAnsi="Times New Roman" w:cs="Times New Roman"/>
          <w:sz w:val="28"/>
          <w:szCs w:val="28"/>
        </w:rPr>
        <w:t>я</w:t>
      </w:r>
      <w:r w:rsidR="00B86AEF" w:rsidRPr="00B86AEF">
        <w:rPr>
          <w:rFonts w:ascii="Times New Roman" w:hAnsi="Times New Roman" w:cs="Times New Roman"/>
          <w:sz w:val="28"/>
          <w:szCs w:val="28"/>
        </w:rPr>
        <w:t xml:space="preserve"> подразделений Главного управления, привлекаемых к ликвидации последствий чрезвычайных ситуаций, проведению </w:t>
      </w:r>
      <w:r w:rsidR="00F82437" w:rsidRPr="00F82437">
        <w:rPr>
          <w:rFonts w:ascii="Times New Roman" w:hAnsi="Times New Roman" w:cs="Times New Roman"/>
          <w:sz w:val="28"/>
          <w:szCs w:val="28"/>
        </w:rPr>
        <w:t>аварийно-спасательны</w:t>
      </w:r>
      <w:r w:rsidR="00F82437">
        <w:rPr>
          <w:rFonts w:ascii="Times New Roman" w:hAnsi="Times New Roman" w:cs="Times New Roman"/>
          <w:sz w:val="28"/>
          <w:szCs w:val="28"/>
        </w:rPr>
        <w:t>х</w:t>
      </w:r>
      <w:r w:rsidR="00F82437" w:rsidRPr="00F82437">
        <w:rPr>
          <w:rFonts w:ascii="Times New Roman" w:hAnsi="Times New Roman" w:cs="Times New Roman"/>
          <w:sz w:val="28"/>
          <w:szCs w:val="28"/>
        </w:rPr>
        <w:t xml:space="preserve"> и другие неотложны</w:t>
      </w:r>
      <w:r w:rsidR="00F82437">
        <w:rPr>
          <w:rFonts w:ascii="Times New Roman" w:hAnsi="Times New Roman" w:cs="Times New Roman"/>
          <w:sz w:val="28"/>
          <w:szCs w:val="28"/>
        </w:rPr>
        <w:t>х</w:t>
      </w:r>
      <w:r w:rsidR="00F82437" w:rsidRPr="00F8243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82437">
        <w:rPr>
          <w:rFonts w:ascii="Times New Roman" w:hAnsi="Times New Roman" w:cs="Times New Roman"/>
          <w:sz w:val="28"/>
          <w:szCs w:val="28"/>
        </w:rPr>
        <w:t>,</w:t>
      </w:r>
      <w:r w:rsidR="00B86AEF" w:rsidRPr="00B86AEF">
        <w:rPr>
          <w:rFonts w:ascii="Times New Roman" w:hAnsi="Times New Roman" w:cs="Times New Roman"/>
          <w:sz w:val="28"/>
          <w:szCs w:val="28"/>
        </w:rPr>
        <w:t xml:space="preserve"> тушению пожаров.</w:t>
      </w:r>
    </w:p>
    <w:p w14:paraId="123973B9" w14:textId="10F3994D" w:rsidR="002A3DB7" w:rsidRDefault="002A3DB7" w:rsidP="002A3DB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управление материально-технического обеспечения руководствуется </w:t>
      </w:r>
      <w:r w:rsidRPr="002A3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Конституцией Российской Федерации, Гражданским кодексом Российской Федерации, Положением о Министерстве </w:t>
      </w:r>
      <w:r w:rsidRPr="002A3D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бедствий, Положением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–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иными нормативными правовыми актами МЧС России, а так же приказами, директивами и распоряжениями Главного управления и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Главном управлении МЧС России по Луганской Народной Республике</w:t>
      </w:r>
      <w:r w:rsidRPr="002A3D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sectPr w:rsidR="002A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E"/>
    <w:rsid w:val="002A3DB7"/>
    <w:rsid w:val="003B702C"/>
    <w:rsid w:val="00594F7A"/>
    <w:rsid w:val="005D7D2C"/>
    <w:rsid w:val="006A02CD"/>
    <w:rsid w:val="007161B8"/>
    <w:rsid w:val="00874146"/>
    <w:rsid w:val="008946E3"/>
    <w:rsid w:val="00980498"/>
    <w:rsid w:val="009D15FE"/>
    <w:rsid w:val="00A3558B"/>
    <w:rsid w:val="00B86AEF"/>
    <w:rsid w:val="00DB050C"/>
    <w:rsid w:val="00E1001D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8589"/>
  <w15:chartTrackingRefBased/>
  <w15:docId w15:val="{CE68BBD8-B3D0-4CF0-B0AC-ACE6798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C119-8C27-4A02-B15B-B217B9B6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2023-07-26T13:59:00Z</cp:lastPrinted>
  <dcterms:created xsi:type="dcterms:W3CDTF">2023-07-10T13:47:00Z</dcterms:created>
  <dcterms:modified xsi:type="dcterms:W3CDTF">2023-08-10T07:28:00Z</dcterms:modified>
</cp:coreProperties>
</file>